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ECC" w:rsidRDefault="00ED6ECC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ED6ECC" w:rsidRDefault="00ED6ECC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ED6ECC" w:rsidRDefault="00192F86">
      <w:pPr>
        <w:pStyle w:val="Doctitle"/>
        <w:rPr>
          <w:rFonts w:hint="eastAsia"/>
          <w:lang w:val="ru-RU"/>
        </w:rPr>
      </w:pPr>
      <w:r>
        <w:rPr>
          <w:lang w:val="ru-RU"/>
        </w:rPr>
        <w:t>ТЕХНИЧЕСКОЕ</w:t>
      </w:r>
      <w:r>
        <w:rPr>
          <w:lang w:val="ru-RU"/>
        </w:rPr>
        <w:t xml:space="preserve"> </w:t>
      </w:r>
      <w:r>
        <w:rPr>
          <w:lang w:val="ru-RU"/>
        </w:rPr>
        <w:t>ОПИСАНИЕ</w:t>
      </w:r>
    </w:p>
    <w:p w:rsidR="00ED6ECC" w:rsidRDefault="00192F86">
      <w:pPr>
        <w:pStyle w:val="Doctitle"/>
        <w:rPr>
          <w:rFonts w:hint="eastAsia"/>
          <w:lang w:val="ru-RU"/>
        </w:rPr>
      </w:pPr>
      <w:r>
        <w:rPr>
          <w:lang w:val="ru-RU"/>
        </w:rPr>
        <w:t>ВИДЕО</w:t>
      </w:r>
      <w:r>
        <w:rPr>
          <w:lang w:val="ru-RU"/>
        </w:rPr>
        <w:t>МОНТАЖ</w:t>
      </w:r>
    </w:p>
    <w:p w:rsidR="00ED6ECC" w:rsidRDefault="00ED6ECC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BC21EC" w:rsidRDefault="00BC21EC" w:rsidP="00BC21EC">
      <w:pPr>
        <w:pStyle w:val="bullet"/>
        <w:tabs>
          <w:tab w:val="left" w:pos="708"/>
        </w:tabs>
        <w:jc w:val="both"/>
        <w:rPr>
          <w:rFonts w:ascii="Times New Roman" w:hAnsi="Times New Roman"/>
          <w:sz w:val="22"/>
          <w:lang w:val="ru-RU"/>
        </w:rPr>
      </w:pPr>
      <w:r>
        <w:rPr>
          <w:rFonts w:ascii="Times New Roman" w:hAnsi="Times New Roman"/>
          <w:sz w:val="22"/>
          <w:lang w:val="ru-RU"/>
        </w:rPr>
        <w:t>Организация «</w:t>
      </w:r>
      <w:proofErr w:type="spellStart"/>
      <w:r>
        <w:rPr>
          <w:rFonts w:ascii="Times New Roman" w:hAnsi="Times New Roman"/>
          <w:sz w:val="22"/>
          <w:lang w:val="ru-RU"/>
        </w:rPr>
        <w:t>WorldSkills</w:t>
      </w:r>
      <w:proofErr w:type="spellEnd"/>
      <w:r>
        <w:rPr>
          <w:rFonts w:ascii="Times New Roman" w:hAnsi="Times New Roman"/>
          <w:sz w:val="22"/>
          <w:lang w:val="ru-RU"/>
        </w:rPr>
        <w:t xml:space="preserve"> </w:t>
      </w:r>
      <w:r>
        <w:rPr>
          <w:rFonts w:ascii="Times New Roman" w:hAnsi="Times New Roman"/>
          <w:sz w:val="22"/>
        </w:rPr>
        <w:t>Russia</w:t>
      </w:r>
      <w:r>
        <w:rPr>
          <w:rFonts w:ascii="Times New Roman" w:hAnsi="Times New Roman"/>
          <w:sz w:val="22"/>
          <w:lang w:val="ru-RU"/>
        </w:rPr>
        <w:t xml:space="preserve">» в соответствии с Уставом </w:t>
      </w:r>
      <w:proofErr w:type="spellStart"/>
      <w:r>
        <w:rPr>
          <w:rFonts w:ascii="Times New Roman" w:hAnsi="Times New Roman"/>
          <w:sz w:val="22"/>
        </w:rPr>
        <w:t>WorldSkills</w:t>
      </w:r>
      <w:proofErr w:type="spellEnd"/>
      <w:r>
        <w:rPr>
          <w:rFonts w:ascii="Times New Roman" w:hAnsi="Times New Roman"/>
          <w:sz w:val="22"/>
          <w:lang w:val="ru-RU"/>
        </w:rPr>
        <w:t xml:space="preserve"> </w:t>
      </w:r>
      <w:r>
        <w:rPr>
          <w:rFonts w:ascii="Times New Roman" w:hAnsi="Times New Roman"/>
          <w:sz w:val="22"/>
        </w:rPr>
        <w:t>Russia</w:t>
      </w:r>
      <w:r>
        <w:rPr>
          <w:rFonts w:ascii="Times New Roman" w:hAnsi="Times New Roman"/>
          <w:sz w:val="22"/>
          <w:lang w:val="ru-RU"/>
        </w:rPr>
        <w:t>, Регламентом и Правилами конкурса, приняла следующие минимальные требования к профессиональной компетенции «</w:t>
      </w:r>
      <w:r>
        <w:rPr>
          <w:rFonts w:ascii="Times New Roman" w:hAnsi="Times New Roman"/>
          <w:sz w:val="22"/>
          <w:lang w:val="ru-RU"/>
        </w:rPr>
        <w:t>Видеомонтаж</w:t>
      </w:r>
      <w:r>
        <w:rPr>
          <w:rFonts w:ascii="Times New Roman" w:hAnsi="Times New Roman"/>
          <w:sz w:val="22"/>
          <w:lang w:val="ru-RU"/>
        </w:rPr>
        <w:t>» для конкурса «</w:t>
      </w:r>
      <w:proofErr w:type="spellStart"/>
      <w:r>
        <w:rPr>
          <w:rFonts w:ascii="Times New Roman" w:hAnsi="Times New Roman"/>
          <w:sz w:val="22"/>
          <w:lang w:val="ru-RU"/>
        </w:rPr>
        <w:t>WorldSkills</w:t>
      </w:r>
      <w:proofErr w:type="spellEnd"/>
      <w:r>
        <w:rPr>
          <w:rFonts w:ascii="Times New Roman" w:hAnsi="Times New Roman"/>
          <w:sz w:val="22"/>
          <w:lang w:val="ru-RU"/>
        </w:rPr>
        <w:t>».</w:t>
      </w:r>
    </w:p>
    <w:p w:rsidR="000E43E4" w:rsidRDefault="000E43E4" w:rsidP="00BC21EC">
      <w:pPr>
        <w:pStyle w:val="bullet"/>
        <w:tabs>
          <w:tab w:val="left" w:pos="708"/>
        </w:tabs>
        <w:jc w:val="both"/>
        <w:rPr>
          <w:rFonts w:ascii="Times New Roman" w:hAnsi="Times New Roman"/>
          <w:sz w:val="22"/>
          <w:lang w:val="ru-RU"/>
        </w:rPr>
      </w:pPr>
    </w:p>
    <w:tbl>
      <w:tblPr>
        <w:tblStyle w:val="TableNormal"/>
        <w:tblW w:w="8012" w:type="dxa"/>
        <w:tblInd w:w="8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6594"/>
        <w:gridCol w:w="992"/>
      </w:tblGrid>
      <w:tr w:rsidR="00ED6ECC" w:rsidTr="000E4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BC21EC">
            <w:pPr>
              <w:pStyle w:val="a4"/>
              <w:spacing w:after="0" w:line="240" w:lineRule="auto"/>
              <w:jc w:val="both"/>
            </w:pPr>
            <w:r w:rsidRPr="00BC21EC">
              <w:rPr>
                <w:sz w:val="28"/>
                <w:szCs w:val="28"/>
              </w:rPr>
              <w:br w:type="page"/>
            </w:r>
            <w:r w:rsidR="00192F86">
              <w:rPr>
                <w:sz w:val="28"/>
                <w:szCs w:val="28"/>
                <w:lang w:val="en-US"/>
              </w:rPr>
              <w:t>1</w:t>
            </w:r>
            <w:r w:rsidR="00192F86">
              <w:rPr>
                <w:sz w:val="28"/>
                <w:szCs w:val="28"/>
              </w:rPr>
              <w:t>.</w:t>
            </w:r>
          </w:p>
        </w:tc>
        <w:tc>
          <w:tcPr>
            <w:tcW w:w="6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spacing w:after="0" w:line="240" w:lineRule="auto"/>
              <w:jc w:val="both"/>
            </w:pPr>
            <w:r>
              <w:rPr>
                <w:rFonts w:hAnsi="Times New Roman"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ED6ECC"/>
        </w:tc>
      </w:tr>
      <w:tr w:rsidR="00ED6ECC" w:rsidTr="000E4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spacing w:after="0" w:line="240" w:lineRule="auto"/>
              <w:jc w:val="both"/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spacing w:after="0" w:line="240" w:lineRule="auto"/>
              <w:jc w:val="both"/>
            </w:pPr>
            <w:r>
              <w:rPr>
                <w:rFonts w:hAnsi="Times New Roman"/>
                <w:sz w:val="28"/>
                <w:szCs w:val="28"/>
              </w:rPr>
              <w:t>Профессиональные навыки и объем работ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ED6ECC"/>
        </w:tc>
      </w:tr>
      <w:tr w:rsidR="00ED6ECC" w:rsidTr="000E4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spacing w:after="0" w:line="240" w:lineRule="auto"/>
              <w:jc w:val="both"/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spacing w:after="0" w:line="240" w:lineRule="auto"/>
              <w:jc w:val="both"/>
            </w:pPr>
            <w:proofErr w:type="spellStart"/>
            <w:r>
              <w:rPr>
                <w:rFonts w:hAnsi="Times New Roman"/>
                <w:sz w:val="28"/>
                <w:szCs w:val="28"/>
                <w:lang w:val="en-US"/>
              </w:rPr>
              <w:t>Конкурсный</w:t>
            </w:r>
            <w:proofErr w:type="spellEnd"/>
            <w:r>
              <w:rPr>
                <w:rFonts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hAnsi="Times New Roman"/>
                <w:sz w:val="28"/>
                <w:szCs w:val="28"/>
                <w:lang w:val="en-US"/>
              </w:rPr>
              <w:t>проект</w:t>
            </w:r>
            <w:proofErr w:type="spellEnd"/>
            <w:r>
              <w:rPr>
                <w:rFonts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ED6ECC"/>
        </w:tc>
      </w:tr>
      <w:tr w:rsidR="00ED6ECC" w:rsidTr="000E4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spacing w:after="0" w:line="240" w:lineRule="auto"/>
              <w:jc w:val="both"/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spacing w:after="0" w:line="240" w:lineRule="auto"/>
              <w:jc w:val="both"/>
            </w:pPr>
            <w:r>
              <w:rPr>
                <w:rFonts w:hAnsi="Times New Roman"/>
                <w:sz w:val="28"/>
                <w:szCs w:val="28"/>
              </w:rPr>
              <w:t>Общение и оповещение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ED6ECC"/>
        </w:tc>
      </w:tr>
      <w:tr w:rsidR="00ED6ECC" w:rsidTr="000E4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spacing w:after="0" w:line="240" w:lineRule="auto"/>
              <w:jc w:val="both"/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spacing w:after="0" w:line="240" w:lineRule="auto"/>
              <w:jc w:val="both"/>
            </w:pPr>
            <w:r>
              <w:rPr>
                <w:rFonts w:hAnsi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ED6ECC"/>
        </w:tc>
      </w:tr>
      <w:tr w:rsidR="00ED6ECC" w:rsidTr="000E4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spacing w:after="0" w:line="240" w:lineRule="auto"/>
              <w:jc w:val="both"/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spacing w:after="0" w:line="240" w:lineRule="auto"/>
              <w:jc w:val="both"/>
            </w:pPr>
            <w:r>
              <w:rPr>
                <w:rFonts w:hAnsi="Times New Roman"/>
                <w:sz w:val="28"/>
                <w:szCs w:val="28"/>
              </w:rPr>
              <w:t>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ED6ECC"/>
        </w:tc>
      </w:tr>
      <w:tr w:rsidR="00ED6ECC" w:rsidTr="000E4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spacing w:after="0" w:line="240" w:lineRule="auto"/>
              <w:jc w:val="both"/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spacing w:after="0" w:line="240" w:lineRule="auto"/>
              <w:jc w:val="both"/>
            </w:pPr>
            <w:r>
              <w:rPr>
                <w:rFonts w:hAnsi="Times New Roman"/>
                <w:sz w:val="28"/>
                <w:szCs w:val="28"/>
              </w:rPr>
              <w:t>Материалы и оборудование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ED6ECC"/>
        </w:tc>
      </w:tr>
      <w:tr w:rsidR="00ED6ECC" w:rsidTr="000E4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spacing w:after="0" w:line="240" w:lineRule="auto"/>
              <w:jc w:val="both"/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spacing w:after="0" w:line="240" w:lineRule="auto"/>
              <w:jc w:val="both"/>
            </w:pPr>
            <w:r>
              <w:rPr>
                <w:rFonts w:hAnsi="Times New Roman"/>
                <w:sz w:val="28"/>
                <w:szCs w:val="28"/>
              </w:rPr>
              <w:t xml:space="preserve">Посетители и пресса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ED6ECC"/>
        </w:tc>
      </w:tr>
    </w:tbl>
    <w:p w:rsidR="00ED6ECC" w:rsidRDefault="00192F86">
      <w:pPr>
        <w:pStyle w:val="bullet"/>
        <w:ind w:left="360" w:hanging="360"/>
        <w:jc w:val="both"/>
        <w:rPr>
          <w:rFonts w:ascii="Calibri" w:eastAsia="Calibri" w:hAnsi="Calibri" w:cs="Calibri"/>
          <w:sz w:val="24"/>
          <w:szCs w:val="24"/>
          <w:lang w:val="ru-RU"/>
        </w:rPr>
      </w:pPr>
      <w:r>
        <w:rPr>
          <w:rFonts w:hAnsi="Calibri"/>
          <w:sz w:val="24"/>
          <w:szCs w:val="24"/>
          <w:lang w:val="ru-RU"/>
        </w:rPr>
        <w:t>Д</w:t>
      </w:r>
      <w:r>
        <w:rPr>
          <w:rFonts w:hAnsi="Calibri"/>
          <w:sz w:val="24"/>
          <w:szCs w:val="24"/>
          <w:lang w:val="ru-RU"/>
        </w:rPr>
        <w:t>ата</w:t>
      </w:r>
      <w:r>
        <w:rPr>
          <w:rFonts w:hAnsi="Calibri"/>
          <w:sz w:val="24"/>
          <w:szCs w:val="24"/>
          <w:lang w:val="ru-RU"/>
        </w:rPr>
        <w:t xml:space="preserve"> </w:t>
      </w:r>
      <w:r>
        <w:rPr>
          <w:rFonts w:hAnsi="Calibri"/>
          <w:sz w:val="24"/>
          <w:szCs w:val="24"/>
          <w:lang w:val="ru-RU"/>
        </w:rPr>
        <w:t>вступления</w:t>
      </w:r>
      <w:r>
        <w:rPr>
          <w:rFonts w:hAnsi="Calibri"/>
          <w:sz w:val="24"/>
          <w:szCs w:val="24"/>
          <w:lang w:val="ru-RU"/>
        </w:rPr>
        <w:t xml:space="preserve"> </w:t>
      </w:r>
      <w:r>
        <w:rPr>
          <w:rFonts w:hAnsi="Calibri"/>
          <w:sz w:val="24"/>
          <w:szCs w:val="24"/>
          <w:lang w:val="ru-RU"/>
        </w:rPr>
        <w:t>в</w:t>
      </w:r>
      <w:r>
        <w:rPr>
          <w:rFonts w:hAnsi="Calibri"/>
          <w:sz w:val="24"/>
          <w:szCs w:val="24"/>
          <w:lang w:val="ru-RU"/>
        </w:rPr>
        <w:t xml:space="preserve"> </w:t>
      </w:r>
      <w:r>
        <w:rPr>
          <w:rFonts w:hAnsi="Calibri"/>
          <w:sz w:val="24"/>
          <w:szCs w:val="24"/>
          <w:lang w:val="ru-RU"/>
        </w:rPr>
        <w:t>силу</w:t>
      </w:r>
      <w:r>
        <w:rPr>
          <w:rFonts w:ascii="Calibri"/>
          <w:sz w:val="24"/>
          <w:szCs w:val="24"/>
          <w:lang w:val="ru-RU"/>
        </w:rPr>
        <w:t>: 11.01.2013</w:t>
      </w:r>
    </w:p>
    <w:p w:rsidR="00ED6ECC" w:rsidRDefault="00ED6ECC">
      <w:pPr>
        <w:pStyle w:val="bullet"/>
        <w:ind w:left="360" w:hanging="360"/>
        <w:jc w:val="both"/>
        <w:rPr>
          <w:rFonts w:ascii="Calibri" w:eastAsia="Calibri" w:hAnsi="Calibri" w:cs="Calibri"/>
          <w:sz w:val="24"/>
          <w:szCs w:val="24"/>
          <w:lang w:val="ru-RU"/>
        </w:rPr>
      </w:pPr>
    </w:p>
    <w:p w:rsidR="00ED6ECC" w:rsidRDefault="00192F86">
      <w:pPr>
        <w:pStyle w:val="bullet"/>
        <w:ind w:left="360" w:hanging="360"/>
        <w:jc w:val="both"/>
        <w:rPr>
          <w:rFonts w:ascii="Calibri" w:eastAsia="Calibri" w:hAnsi="Calibri" w:cs="Calibri"/>
          <w:sz w:val="24"/>
          <w:szCs w:val="24"/>
          <w:lang w:val="ru-RU"/>
        </w:rPr>
      </w:pPr>
      <w:proofErr w:type="spellStart"/>
      <w:r>
        <w:rPr>
          <w:rFonts w:hAnsi="Calibri"/>
          <w:sz w:val="24"/>
          <w:szCs w:val="24"/>
          <w:lang w:val="ru-RU"/>
        </w:rPr>
        <w:t>Т</w:t>
      </w:r>
      <w:r>
        <w:rPr>
          <w:rFonts w:hAnsi="Calibri"/>
          <w:sz w:val="24"/>
          <w:szCs w:val="24"/>
          <w:lang w:val="ru-RU"/>
        </w:rPr>
        <w:t>ымчиков</w:t>
      </w:r>
      <w:proofErr w:type="spellEnd"/>
      <w:r>
        <w:rPr>
          <w:rFonts w:hAnsi="Calibri"/>
          <w:sz w:val="24"/>
          <w:szCs w:val="24"/>
          <w:lang w:val="ru-RU"/>
        </w:rPr>
        <w:t xml:space="preserve"> </w:t>
      </w:r>
      <w:r>
        <w:rPr>
          <w:rFonts w:hAnsi="Calibri"/>
          <w:sz w:val="24"/>
          <w:szCs w:val="24"/>
          <w:lang w:val="ru-RU"/>
        </w:rPr>
        <w:t>Алексей</w:t>
      </w:r>
      <w:r>
        <w:rPr>
          <w:rFonts w:hAnsi="Calibri"/>
          <w:sz w:val="24"/>
          <w:szCs w:val="24"/>
          <w:lang w:val="ru-RU"/>
        </w:rPr>
        <w:t xml:space="preserve"> </w:t>
      </w:r>
      <w:r>
        <w:rPr>
          <w:rFonts w:hAnsi="Calibri"/>
          <w:sz w:val="24"/>
          <w:szCs w:val="24"/>
          <w:lang w:val="ru-RU"/>
        </w:rPr>
        <w:t>Юрьевич</w:t>
      </w:r>
      <w:r>
        <w:rPr>
          <w:rFonts w:ascii="Calibri"/>
          <w:sz w:val="24"/>
          <w:szCs w:val="24"/>
          <w:lang w:val="ru-RU"/>
        </w:rPr>
        <w:t xml:space="preserve">, </w:t>
      </w:r>
      <w:r>
        <w:rPr>
          <w:rFonts w:hAnsi="Calibri"/>
          <w:sz w:val="24"/>
          <w:szCs w:val="24"/>
          <w:lang w:val="ru-RU"/>
        </w:rPr>
        <w:t>Технический</w:t>
      </w:r>
      <w:r>
        <w:rPr>
          <w:rFonts w:hAnsi="Calibri"/>
          <w:sz w:val="24"/>
          <w:szCs w:val="24"/>
          <w:lang w:val="ru-RU"/>
        </w:rPr>
        <w:t xml:space="preserve"> </w:t>
      </w:r>
      <w:r>
        <w:rPr>
          <w:rFonts w:hAnsi="Calibri"/>
          <w:sz w:val="24"/>
          <w:szCs w:val="24"/>
          <w:lang w:val="ru-RU"/>
        </w:rPr>
        <w:t>директор</w:t>
      </w:r>
      <w:r>
        <w:rPr>
          <w:rFonts w:hAnsi="Calibri"/>
          <w:sz w:val="24"/>
          <w:szCs w:val="24"/>
          <w:lang w:val="ru-RU"/>
        </w:rPr>
        <w:t xml:space="preserve"> </w:t>
      </w:r>
      <w:proofErr w:type="spellStart"/>
      <w:r>
        <w:rPr>
          <w:rFonts w:ascii="Calibri"/>
          <w:sz w:val="24"/>
          <w:szCs w:val="24"/>
        </w:rPr>
        <w:t>WorldSkills</w:t>
      </w:r>
      <w:proofErr w:type="spellEnd"/>
      <w:r>
        <w:rPr>
          <w:rFonts w:ascii="Calibri"/>
          <w:sz w:val="24"/>
          <w:szCs w:val="24"/>
          <w:lang w:val="ru-RU"/>
        </w:rPr>
        <w:t xml:space="preserve"> </w:t>
      </w:r>
      <w:r>
        <w:rPr>
          <w:rFonts w:ascii="Calibri"/>
          <w:sz w:val="24"/>
          <w:szCs w:val="24"/>
        </w:rPr>
        <w:t>Russia</w:t>
      </w:r>
    </w:p>
    <w:p w:rsidR="00ED6ECC" w:rsidRDefault="00ED6ECC">
      <w:pPr>
        <w:pStyle w:val="bullet"/>
        <w:ind w:left="360" w:hanging="360"/>
        <w:jc w:val="both"/>
        <w:rPr>
          <w:rFonts w:ascii="Calibri" w:eastAsia="Calibri" w:hAnsi="Calibri" w:cs="Calibri"/>
          <w:sz w:val="24"/>
          <w:szCs w:val="24"/>
          <w:lang w:val="ru-RU"/>
        </w:rPr>
      </w:pPr>
    </w:p>
    <w:p w:rsidR="00ED6ECC" w:rsidRDefault="00ED6ECC">
      <w:pPr>
        <w:spacing w:line="200" w:lineRule="exact"/>
      </w:pPr>
    </w:p>
    <w:p w:rsidR="00ED6ECC" w:rsidRDefault="00192F8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D6ECC" w:rsidRDefault="00192F86">
      <w:r>
        <w:br w:type="page"/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360" w:lineRule="auto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1.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ВВЕДЕНИЕ</w:t>
      </w:r>
      <w:r>
        <w:rPr>
          <w:sz w:val="28"/>
          <w:szCs w:val="28"/>
        </w:rPr>
        <w:t xml:space="preserve"> 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Ansi="Times New Roman"/>
          <w:sz w:val="28"/>
          <w:szCs w:val="28"/>
        </w:rPr>
        <w:t xml:space="preserve">Название вида профессиональной деятельности 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360" w:lineRule="auto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 xml:space="preserve">1.1.1 </w:t>
      </w:r>
      <w:r>
        <w:rPr>
          <w:rFonts w:ascii="Times New Roman Bold"/>
          <w:sz w:val="28"/>
          <w:szCs w:val="28"/>
        </w:rPr>
        <w:tab/>
      </w:r>
      <w:proofErr w:type="spellStart"/>
      <w:r>
        <w:rPr>
          <w:rFonts w:hAnsi="Times New Roman Bold"/>
          <w:sz w:val="28"/>
          <w:szCs w:val="28"/>
        </w:rPr>
        <w:t>Видеомонаж</w:t>
      </w:r>
      <w:proofErr w:type="spellEnd"/>
      <w:r>
        <w:rPr>
          <w:rFonts w:ascii="Times New Roman Bold"/>
          <w:sz w:val="28"/>
          <w:szCs w:val="28"/>
        </w:rPr>
        <w:t xml:space="preserve"> 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360" w:lineRule="auto"/>
        <w:jc w:val="both"/>
        <w:rPr>
          <w:sz w:val="28"/>
          <w:szCs w:val="28"/>
        </w:rPr>
      </w:pPr>
      <w:r>
        <w:rPr>
          <w:rFonts w:ascii="Times New Roman Bold"/>
          <w:sz w:val="28"/>
          <w:szCs w:val="28"/>
        </w:rPr>
        <w:t>1.1.2.</w:t>
      </w:r>
      <w:r>
        <w:rPr>
          <w:rFonts w:ascii="Times New Roman Bold"/>
          <w:sz w:val="28"/>
          <w:szCs w:val="28"/>
        </w:rPr>
        <w:tab/>
        <w:t xml:space="preserve"> </w:t>
      </w:r>
      <w:r>
        <w:rPr>
          <w:rFonts w:hAnsi="Times New Roman"/>
          <w:sz w:val="28"/>
          <w:szCs w:val="28"/>
        </w:rPr>
        <w:t>Описание</w:t>
      </w:r>
      <w:r>
        <w:rPr>
          <w:sz w:val="28"/>
          <w:szCs w:val="28"/>
        </w:rPr>
        <w:t>.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360" w:lineRule="auto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Видеомонтаж</w:t>
      </w:r>
      <w:r>
        <w:rPr>
          <w:rFonts w:hAnsi="Times New Roman"/>
          <w:sz w:val="28"/>
          <w:szCs w:val="28"/>
        </w:rPr>
        <w:t xml:space="preserve"> является динамичной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постоянно меняющейся профессией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сферой деятельности которой является монтаж экранных аудиовизуальных произведений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Видеомонтажеры используют для монтажа аудиовизуальных произведений программы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которые позволяют импортировать вид</w:t>
      </w:r>
      <w:proofErr w:type="gramStart"/>
      <w:r>
        <w:rPr>
          <w:rFonts w:hAnsi="Times New Roman"/>
          <w:sz w:val="28"/>
          <w:szCs w:val="28"/>
        </w:rPr>
        <w:t xml:space="preserve">ео и </w:t>
      </w:r>
      <w:r>
        <w:rPr>
          <w:rFonts w:hAnsi="Times New Roman"/>
          <w:sz w:val="28"/>
          <w:szCs w:val="28"/>
        </w:rPr>
        <w:t>ау</w:t>
      </w:r>
      <w:proofErr w:type="gramEnd"/>
      <w:r>
        <w:rPr>
          <w:rFonts w:hAnsi="Times New Roman"/>
          <w:sz w:val="28"/>
          <w:szCs w:val="28"/>
        </w:rPr>
        <w:t>дио материалы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редактировать и экспортировать для демонстрации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В своей работе видеомонтажеры обязаны обращать внимание на закон об авторском праве и этические вопросы</w:t>
      </w:r>
      <w:r>
        <w:rPr>
          <w:sz w:val="28"/>
          <w:szCs w:val="28"/>
        </w:rPr>
        <w:t xml:space="preserve">. </w:t>
      </w:r>
    </w:p>
    <w:p w:rsidR="00ED6ECC" w:rsidRDefault="00ED6ECC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360" w:lineRule="auto"/>
        <w:ind w:left="1134"/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360" w:lineRule="auto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В наши дни каждый может попробовать свои силы в видеомонтаже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 xml:space="preserve">Монтаж есть способ </w:t>
      </w:r>
      <w:r>
        <w:rPr>
          <w:rFonts w:hAnsi="Times New Roman"/>
          <w:sz w:val="28"/>
          <w:szCs w:val="28"/>
        </w:rPr>
        <w:t>компоновки содержания и смысла произведения из отдельных элементов</w:t>
      </w:r>
      <w:r>
        <w:rPr>
          <w:sz w:val="28"/>
          <w:szCs w:val="28"/>
        </w:rPr>
        <w:t>.</w:t>
      </w:r>
      <w:r>
        <w:rPr>
          <w:rFonts w:hAnsi="Times New Roman"/>
          <w:sz w:val="28"/>
          <w:szCs w:val="28"/>
        </w:rPr>
        <w:t xml:space="preserve"> «Для того чтобы сделать картину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режиссер должен скомпоновать отдельно снятые куски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беспорядочные и несвязанные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 одно целое и сопоставить  отдельные моменты в наиболее выгодной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цельной</w:t>
      </w:r>
      <w:r>
        <w:rPr>
          <w:rFonts w:hAnsi="Times New Roman"/>
          <w:sz w:val="28"/>
          <w:szCs w:val="28"/>
        </w:rPr>
        <w:t xml:space="preserve"> и ритмической  последовательности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так же как ребенок составляет из отдельных  разбросанных кубиков с буквами целое слово или фразу» Л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Кулешов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«</w:t>
      </w:r>
      <w:proofErr w:type="spellStart"/>
      <w:r>
        <w:rPr>
          <w:rFonts w:hAnsi="Times New Roman"/>
          <w:sz w:val="28"/>
          <w:szCs w:val="28"/>
        </w:rPr>
        <w:t>Сосоставление</w:t>
      </w:r>
      <w:proofErr w:type="spellEnd"/>
      <w:r>
        <w:rPr>
          <w:rFonts w:hAnsi="Times New Roman"/>
          <w:sz w:val="28"/>
          <w:szCs w:val="28"/>
        </w:rPr>
        <w:t xml:space="preserve"> двух монтажных кусков больше </w:t>
      </w:r>
      <w:proofErr w:type="gramStart"/>
      <w:r>
        <w:rPr>
          <w:rFonts w:hAnsi="Times New Roman"/>
          <w:sz w:val="28"/>
          <w:szCs w:val="28"/>
        </w:rPr>
        <w:t>похожа</w:t>
      </w:r>
      <w:proofErr w:type="gramEnd"/>
      <w:r>
        <w:rPr>
          <w:rFonts w:hAnsi="Times New Roman"/>
          <w:sz w:val="28"/>
          <w:szCs w:val="28"/>
        </w:rPr>
        <w:t xml:space="preserve"> не на сумму их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 xml:space="preserve">а на произведение» </w:t>
      </w:r>
      <w:proofErr w:type="spellStart"/>
      <w:r>
        <w:rPr>
          <w:rFonts w:hAnsi="Times New Roman"/>
          <w:sz w:val="28"/>
          <w:szCs w:val="28"/>
        </w:rPr>
        <w:t>С</w:t>
      </w:r>
      <w:r>
        <w:rPr>
          <w:sz w:val="28"/>
          <w:szCs w:val="28"/>
        </w:rPr>
        <w:t>.</w:t>
      </w:r>
      <w:r>
        <w:rPr>
          <w:rFonts w:hAnsi="Times New Roman"/>
          <w:sz w:val="28"/>
          <w:szCs w:val="28"/>
        </w:rPr>
        <w:t>Эйзенштейн</w:t>
      </w:r>
      <w:proofErr w:type="spellEnd"/>
      <w:r>
        <w:rPr>
          <w:sz w:val="28"/>
          <w:szCs w:val="28"/>
        </w:rPr>
        <w:t>.</w:t>
      </w:r>
    </w:p>
    <w:p w:rsidR="00ED6ECC" w:rsidRDefault="00ED6ECC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360" w:lineRule="auto"/>
        <w:ind w:left="1134"/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360" w:lineRule="auto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Видеомонт</w:t>
      </w:r>
      <w:r>
        <w:rPr>
          <w:rFonts w:hAnsi="Times New Roman"/>
          <w:sz w:val="28"/>
          <w:szCs w:val="28"/>
        </w:rPr>
        <w:t>ажер</w:t>
      </w:r>
      <w:r>
        <w:rPr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владеет не только технологией видеомонтажа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 xml:space="preserve">но и </w:t>
      </w:r>
      <w:r>
        <w:rPr>
          <w:rFonts w:hAnsi="Times New Roman"/>
          <w:sz w:val="28"/>
          <w:szCs w:val="28"/>
        </w:rPr>
        <w:lastRenderedPageBreak/>
        <w:t>знает технологии работы оператора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звукооператора и звукорежиссера</w:t>
      </w:r>
      <w:r>
        <w:rPr>
          <w:sz w:val="28"/>
          <w:szCs w:val="28"/>
        </w:rPr>
        <w:t>.</w:t>
      </w:r>
      <w:r>
        <w:rPr>
          <w:rFonts w:hAnsi="Times New Roman"/>
          <w:sz w:val="28"/>
          <w:szCs w:val="28"/>
        </w:rPr>
        <w:t xml:space="preserve"> Знать в полной мере этапы съемочного процесса и место в нем монтажного этапа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Творческие способности необходимы</w:t>
      </w:r>
      <w:r>
        <w:rPr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 xml:space="preserve">монтажерам при работе </w:t>
      </w:r>
      <w:r>
        <w:rPr>
          <w:rFonts w:hAnsi="Times New Roman"/>
          <w:sz w:val="28"/>
          <w:szCs w:val="28"/>
        </w:rPr>
        <w:t>с цветом и</w:t>
      </w:r>
      <w:r>
        <w:rPr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композицией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Хорошо организованный материал дает возможность эффективной и быстрой работы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 xml:space="preserve">Видеомонтажер так же </w:t>
      </w:r>
      <w:proofErr w:type="gramStart"/>
      <w:r>
        <w:rPr>
          <w:rFonts w:hAnsi="Times New Roman"/>
          <w:sz w:val="28"/>
          <w:szCs w:val="28"/>
        </w:rPr>
        <w:t>обязан</w:t>
      </w:r>
      <w:proofErr w:type="gramEnd"/>
      <w:r>
        <w:rPr>
          <w:rFonts w:hAnsi="Times New Roman"/>
          <w:sz w:val="28"/>
          <w:szCs w:val="28"/>
        </w:rPr>
        <w:t xml:space="preserve"> знать технические требования для публикаций аудиовизуального произведения в интернете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на телевидение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 кинотеатре</w:t>
      </w:r>
      <w:r>
        <w:rPr>
          <w:sz w:val="28"/>
          <w:szCs w:val="28"/>
        </w:rPr>
        <w:t xml:space="preserve">. 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 xml:space="preserve">1.2 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Документация</w:t>
      </w:r>
      <w:r>
        <w:rPr>
          <w:rFonts w:ascii="Times New Roman Bold"/>
          <w:sz w:val="28"/>
          <w:szCs w:val="28"/>
        </w:rPr>
        <w:t>: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1.2.1</w:t>
      </w:r>
      <w:proofErr w:type="gramStart"/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rFonts w:hAnsi="Times New Roman"/>
          <w:sz w:val="28"/>
          <w:szCs w:val="28"/>
        </w:rPr>
        <w:t>В</w:t>
      </w:r>
      <w:proofErr w:type="gramEnd"/>
      <w:r>
        <w:rPr>
          <w:rFonts w:hAnsi="Times New Roman"/>
          <w:sz w:val="28"/>
          <w:szCs w:val="28"/>
        </w:rPr>
        <w:t>се эксперты и конкурсанты должны знать техническое описание</w:t>
      </w:r>
    </w:p>
    <w:p w:rsidR="00ED6ECC" w:rsidRDefault="00192F86">
      <w:pPr>
        <w:pStyle w:val="a4"/>
        <w:widowControl w:val="0"/>
        <w:tabs>
          <w:tab w:val="left" w:pos="1280"/>
          <w:tab w:val="left" w:pos="1840"/>
          <w:tab w:val="left" w:pos="2400"/>
          <w:tab w:val="left" w:pos="2960"/>
          <w:tab w:val="left" w:pos="3520"/>
          <w:tab w:val="left" w:pos="4080"/>
          <w:tab w:val="left" w:pos="4640"/>
          <w:tab w:val="left" w:pos="5200"/>
          <w:tab w:val="left" w:pos="5760"/>
          <w:tab w:val="left" w:pos="6320"/>
          <w:tab w:val="left" w:pos="6880"/>
          <w:tab w:val="left" w:pos="7440"/>
        </w:tabs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line="100" w:lineRule="atLeast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Данный документ создан на основе официальной документации </w:t>
      </w:r>
      <w:r>
        <w:rPr>
          <w:sz w:val="28"/>
          <w:szCs w:val="28"/>
        </w:rPr>
        <w:t>WSI (http://worldskills.org)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1.3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Дополнительная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информация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1.3.1</w:t>
      </w:r>
      <w:r>
        <w:rPr>
          <w:sz w:val="28"/>
          <w:szCs w:val="28"/>
        </w:rPr>
        <w:tab/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Техническое описание касается только</w:t>
      </w:r>
      <w:r>
        <w:rPr>
          <w:rFonts w:hAnsi="Times New Roman"/>
          <w:sz w:val="28"/>
          <w:szCs w:val="28"/>
        </w:rPr>
        <w:t xml:space="preserve"> профессиональных вопросов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Изучать его необходимо вместе со следующими документами</w:t>
      </w:r>
      <w:r>
        <w:rPr>
          <w:sz w:val="28"/>
          <w:szCs w:val="28"/>
        </w:rPr>
        <w:t>:</w:t>
      </w:r>
    </w:p>
    <w:p w:rsidR="00ED6ECC" w:rsidRDefault="00192F86" w:rsidP="00192F86">
      <w:pPr>
        <w:pStyle w:val="a4"/>
        <w:widowControl w:val="0"/>
        <w:numPr>
          <w:ilvl w:val="0"/>
          <w:numId w:val="1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spacing w:line="100" w:lineRule="atLeast"/>
        <w:ind w:left="1491" w:hanging="357"/>
        <w:jc w:val="both"/>
      </w:pPr>
      <w:r>
        <w:rPr>
          <w:sz w:val="28"/>
          <w:szCs w:val="28"/>
          <w:lang w:val="en-US"/>
        </w:rPr>
        <w:t>WSR</w:t>
      </w:r>
      <w:r>
        <w:rPr>
          <w:rFonts w:hAnsi="Times New Roman"/>
          <w:sz w:val="28"/>
          <w:szCs w:val="28"/>
        </w:rPr>
        <w:t xml:space="preserve"> – конкурсными правилами</w:t>
      </w:r>
      <w:r>
        <w:rPr>
          <w:sz w:val="28"/>
          <w:szCs w:val="28"/>
        </w:rPr>
        <w:t xml:space="preserve">; </w:t>
      </w:r>
    </w:p>
    <w:p w:rsidR="00ED6ECC" w:rsidRDefault="00192F86" w:rsidP="00192F86">
      <w:pPr>
        <w:pStyle w:val="a4"/>
        <w:widowControl w:val="0"/>
        <w:numPr>
          <w:ilvl w:val="0"/>
          <w:numId w:val="2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spacing w:line="100" w:lineRule="atLeast"/>
        <w:ind w:left="1491" w:hanging="357"/>
        <w:jc w:val="both"/>
      </w:pPr>
      <w:r>
        <w:rPr>
          <w:sz w:val="28"/>
          <w:szCs w:val="28"/>
          <w:lang w:val="en-US"/>
        </w:rPr>
        <w:t>WSR</w:t>
      </w:r>
      <w:r>
        <w:rPr>
          <w:sz w:val="28"/>
          <w:szCs w:val="28"/>
        </w:rPr>
        <w:t xml:space="preserve">- </w:t>
      </w:r>
      <w:r>
        <w:rPr>
          <w:rFonts w:hAnsi="Times New Roman"/>
          <w:sz w:val="28"/>
          <w:szCs w:val="28"/>
        </w:rPr>
        <w:t>онлайн</w:t>
      </w:r>
      <w:r>
        <w:rPr>
          <w:sz w:val="28"/>
          <w:szCs w:val="28"/>
        </w:rPr>
        <w:t>-</w:t>
      </w:r>
      <w:r>
        <w:rPr>
          <w:rFonts w:hAnsi="Times New Roman"/>
          <w:sz w:val="28"/>
          <w:szCs w:val="28"/>
        </w:rPr>
        <w:t xml:space="preserve">ресурсами на сайте </w:t>
      </w:r>
      <w:hyperlink r:id="rId8" w:history="1">
        <w:r>
          <w:rPr>
            <w:rStyle w:val="Hyperlink0"/>
          </w:rPr>
          <w:t>http://worldskills.ru/</w:t>
        </w:r>
      </w:hyperlink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3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spacing w:line="100" w:lineRule="atLeast"/>
        <w:ind w:left="1491" w:hanging="357"/>
        <w:jc w:val="both"/>
      </w:pPr>
      <w:r>
        <w:rPr>
          <w:rFonts w:hAnsi="Times New Roman"/>
          <w:sz w:val="28"/>
          <w:szCs w:val="28"/>
        </w:rPr>
        <w:t xml:space="preserve">законодательством в области охраны труда и </w:t>
      </w:r>
      <w:r>
        <w:rPr>
          <w:rFonts w:hAnsi="Times New Roman"/>
          <w:sz w:val="28"/>
          <w:szCs w:val="28"/>
        </w:rPr>
        <w:t>здоровья РФ</w:t>
      </w:r>
      <w:r>
        <w:rPr>
          <w:sz w:val="28"/>
          <w:szCs w:val="28"/>
        </w:rPr>
        <w:t xml:space="preserve">. 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2.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ПРОФЕССИОНАЛЬНЫЕ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НАВЫКИ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И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ОБЪЕМ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РАБОТ</w:t>
      </w:r>
      <w:r>
        <w:rPr>
          <w:rFonts w:hAnsi="Times New Roman Bold"/>
          <w:sz w:val="28"/>
          <w:szCs w:val="28"/>
        </w:rPr>
        <w:t xml:space="preserve"> 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line="100" w:lineRule="atLeast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Конкурс является демонстрацией профессиональных навыков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Тестовые испытания состоят из практических заданий и теоретических знаний</w:t>
      </w:r>
      <w:r>
        <w:rPr>
          <w:sz w:val="28"/>
          <w:szCs w:val="28"/>
        </w:rPr>
        <w:t>.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100" w:lineRule="atLeast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lastRenderedPageBreak/>
        <w:t xml:space="preserve">2.1 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Определение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профессионального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уровня</w:t>
      </w:r>
      <w:r>
        <w:rPr>
          <w:rFonts w:ascii="Times New Roman Bold"/>
          <w:sz w:val="28"/>
          <w:szCs w:val="28"/>
        </w:rPr>
        <w:t>: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100" w:lineRule="atLeast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0" w:line="100" w:lineRule="atLeast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b/>
          <w:bCs/>
          <w:sz w:val="28"/>
          <w:szCs w:val="28"/>
        </w:rPr>
      </w:pPr>
      <w:r>
        <w:rPr>
          <w:rFonts w:ascii="Times New Roman Bold"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</w:t>
      </w:r>
      <w:r>
        <w:rPr>
          <w:rFonts w:hAnsi="Times New Roman"/>
          <w:b/>
          <w:bCs/>
          <w:sz w:val="28"/>
          <w:szCs w:val="28"/>
        </w:rPr>
        <w:t>Принципы монтажа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sz w:val="28"/>
          <w:szCs w:val="28"/>
          <w:u w:val="single"/>
        </w:rPr>
      </w:pPr>
      <w:r>
        <w:rPr>
          <w:rFonts w:hAnsi="Times New Roman"/>
          <w:sz w:val="28"/>
          <w:szCs w:val="28"/>
          <w:u w:val="single"/>
        </w:rPr>
        <w:t>Конкурсант обязан знать и понимать</w:t>
      </w:r>
      <w:r>
        <w:rPr>
          <w:sz w:val="28"/>
          <w:szCs w:val="28"/>
          <w:u w:val="single"/>
        </w:rPr>
        <w:t>:</w:t>
      </w:r>
    </w:p>
    <w:p w:rsidR="00ED6ECC" w:rsidRDefault="00192F86" w:rsidP="00192F86">
      <w:pPr>
        <w:pStyle w:val="a4"/>
        <w:widowControl w:val="0"/>
        <w:numPr>
          <w:ilvl w:val="0"/>
          <w:numId w:val="4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sz w:val="28"/>
          <w:szCs w:val="28"/>
        </w:rPr>
        <w:t xml:space="preserve">10 </w:t>
      </w:r>
      <w:r>
        <w:rPr>
          <w:rFonts w:hAnsi="Times New Roman"/>
          <w:sz w:val="28"/>
          <w:szCs w:val="28"/>
        </w:rPr>
        <w:t>принципов монтажа</w:t>
      </w:r>
      <w:r>
        <w:rPr>
          <w:sz w:val="28"/>
          <w:szCs w:val="28"/>
        </w:rPr>
        <w:t xml:space="preserve">; </w:t>
      </w:r>
    </w:p>
    <w:p w:rsidR="00ED6ECC" w:rsidRDefault="00192F86" w:rsidP="00192F86">
      <w:pPr>
        <w:pStyle w:val="a4"/>
        <w:widowControl w:val="0"/>
        <w:numPr>
          <w:ilvl w:val="0"/>
          <w:numId w:val="5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системы комфортного и акцентного монтажа</w:t>
      </w:r>
    </w:p>
    <w:p w:rsidR="00ED6ECC" w:rsidRDefault="00ED6ECC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sz w:val="28"/>
          <w:szCs w:val="28"/>
          <w:u w:val="single"/>
        </w:rPr>
      </w:pPr>
      <w:r>
        <w:rPr>
          <w:rFonts w:hAnsi="Times New Roman"/>
          <w:sz w:val="28"/>
          <w:szCs w:val="28"/>
          <w:u w:val="single"/>
        </w:rPr>
        <w:t>Конкурсант обязан уметь</w:t>
      </w:r>
      <w:r>
        <w:rPr>
          <w:sz w:val="28"/>
          <w:szCs w:val="28"/>
          <w:u w:val="single"/>
        </w:rPr>
        <w:t>:</w:t>
      </w:r>
    </w:p>
    <w:p w:rsidR="00ED6ECC" w:rsidRDefault="00192F86" w:rsidP="00192F86">
      <w:pPr>
        <w:pStyle w:val="a4"/>
        <w:widowControl w:val="0"/>
        <w:numPr>
          <w:ilvl w:val="0"/>
          <w:numId w:val="6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 xml:space="preserve">использовать </w:t>
      </w:r>
      <w:r>
        <w:rPr>
          <w:sz w:val="28"/>
          <w:szCs w:val="28"/>
        </w:rPr>
        <w:t xml:space="preserve">10 </w:t>
      </w:r>
      <w:r>
        <w:rPr>
          <w:rFonts w:hAnsi="Times New Roman"/>
          <w:sz w:val="28"/>
          <w:szCs w:val="28"/>
        </w:rPr>
        <w:t>принципов монтажа</w:t>
      </w:r>
    </w:p>
    <w:p w:rsidR="00ED6ECC" w:rsidRDefault="00192F86" w:rsidP="00192F86">
      <w:pPr>
        <w:pStyle w:val="a4"/>
        <w:widowControl w:val="0"/>
        <w:numPr>
          <w:ilvl w:val="0"/>
          <w:numId w:val="7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  <w:rPr>
          <w:rFonts w:ascii="Times New Roman Bold" w:eastAsia="Times New Roman Bold" w:hAnsi="Times New Roman Bold" w:cs="Times New Roman Bold"/>
        </w:rPr>
      </w:pPr>
      <w:r>
        <w:rPr>
          <w:rFonts w:hAnsi="Times New Roman"/>
          <w:sz w:val="28"/>
          <w:szCs w:val="28"/>
        </w:rPr>
        <w:t>применять системы комфортного и акцентного монтажа</w:t>
      </w:r>
    </w:p>
    <w:p w:rsidR="00ED6ECC" w:rsidRDefault="00ED6ECC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 xml:space="preserve">2. </w:t>
      </w:r>
      <w:r>
        <w:rPr>
          <w:rFonts w:hAnsi="Times New Roman"/>
          <w:b/>
          <w:bCs/>
          <w:sz w:val="28"/>
          <w:szCs w:val="28"/>
        </w:rPr>
        <w:t>Организация рабочего процесса</w:t>
      </w:r>
      <w:r>
        <w:rPr>
          <w:b/>
          <w:bCs/>
          <w:sz w:val="28"/>
          <w:szCs w:val="28"/>
        </w:rPr>
        <w:t xml:space="preserve">, </w:t>
      </w:r>
      <w:r>
        <w:rPr>
          <w:rFonts w:hAnsi="Times New Roman Bold"/>
          <w:sz w:val="28"/>
          <w:szCs w:val="28"/>
        </w:rPr>
        <w:t>материала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и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импорт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sz w:val="28"/>
          <w:szCs w:val="28"/>
          <w:u w:val="single"/>
        </w:rPr>
      </w:pPr>
      <w:r>
        <w:rPr>
          <w:rFonts w:hAnsi="Times New Roman"/>
          <w:sz w:val="28"/>
          <w:szCs w:val="28"/>
          <w:u w:val="single"/>
        </w:rPr>
        <w:t>Конкурсант обязан знать и понимать</w:t>
      </w:r>
      <w:r>
        <w:rPr>
          <w:sz w:val="28"/>
          <w:szCs w:val="28"/>
          <w:u w:val="single"/>
        </w:rPr>
        <w:t>:</w:t>
      </w:r>
    </w:p>
    <w:p w:rsidR="00ED6ECC" w:rsidRDefault="00192F86" w:rsidP="00192F86">
      <w:pPr>
        <w:pStyle w:val="a4"/>
        <w:widowControl w:val="0"/>
        <w:numPr>
          <w:ilvl w:val="0"/>
          <w:numId w:val="8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57"/>
        <w:jc w:val="both"/>
        <w:rPr>
          <w:u w:val="single"/>
        </w:rPr>
      </w:pPr>
      <w:r>
        <w:rPr>
          <w:rFonts w:hAnsi="Times New Roman"/>
          <w:sz w:val="28"/>
          <w:szCs w:val="28"/>
        </w:rPr>
        <w:t>как проводится импорт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просмотр и оценка материала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9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57"/>
        <w:jc w:val="both"/>
      </w:pPr>
      <w:r>
        <w:rPr>
          <w:rFonts w:hAnsi="Times New Roman"/>
          <w:sz w:val="28"/>
          <w:szCs w:val="28"/>
        </w:rPr>
        <w:t>как организовывать материал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маркиров</w:t>
      </w:r>
      <w:r>
        <w:rPr>
          <w:rFonts w:hAnsi="Times New Roman"/>
          <w:sz w:val="28"/>
          <w:szCs w:val="28"/>
        </w:rPr>
        <w:softHyphen/>
        <w:t>ка снятых кадров и групп кадров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кодирование всего материала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10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57"/>
        <w:jc w:val="both"/>
      </w:pPr>
      <w:r>
        <w:rPr>
          <w:rFonts w:hAnsi="Times New Roman"/>
          <w:sz w:val="28"/>
          <w:szCs w:val="28"/>
        </w:rPr>
        <w:t xml:space="preserve">типы и виды кодеков и видео форматы </w:t>
      </w:r>
    </w:p>
    <w:p w:rsidR="00ED6ECC" w:rsidRDefault="00ED6ECC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sz w:val="28"/>
          <w:szCs w:val="28"/>
          <w:u w:val="single"/>
        </w:rPr>
      </w:pPr>
      <w:r>
        <w:rPr>
          <w:rFonts w:hAnsi="Times New Roman"/>
          <w:sz w:val="28"/>
          <w:szCs w:val="28"/>
          <w:u w:val="single"/>
        </w:rPr>
        <w:t xml:space="preserve">Конкурсант обязан </w:t>
      </w:r>
      <w:r>
        <w:rPr>
          <w:rFonts w:hAnsi="Times New Roman"/>
          <w:sz w:val="28"/>
          <w:szCs w:val="28"/>
          <w:u w:val="single"/>
        </w:rPr>
        <w:t>уметь</w:t>
      </w:r>
      <w:r>
        <w:rPr>
          <w:sz w:val="28"/>
          <w:szCs w:val="28"/>
          <w:u w:val="single"/>
        </w:rPr>
        <w:t>:</w:t>
      </w:r>
    </w:p>
    <w:p w:rsidR="00ED6ECC" w:rsidRDefault="00192F86" w:rsidP="00192F86">
      <w:pPr>
        <w:pStyle w:val="a4"/>
        <w:widowControl w:val="0"/>
        <w:numPr>
          <w:ilvl w:val="0"/>
          <w:numId w:val="11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57"/>
        <w:jc w:val="both"/>
        <w:rPr>
          <w:u w:val="single"/>
        </w:rPr>
      </w:pPr>
      <w:r>
        <w:rPr>
          <w:rFonts w:hAnsi="Times New Roman"/>
          <w:sz w:val="28"/>
          <w:szCs w:val="28"/>
        </w:rPr>
        <w:t>как проводится импорт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просмотр и оценка материала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12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организовывать материал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маркиров</w:t>
      </w:r>
      <w:r>
        <w:rPr>
          <w:rFonts w:hAnsi="Times New Roman"/>
          <w:sz w:val="28"/>
          <w:szCs w:val="28"/>
        </w:rPr>
        <w:softHyphen/>
        <w:t>ка снятых кадров и групп кадров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кодирование всего материала</w:t>
      </w:r>
      <w:r>
        <w:rPr>
          <w:sz w:val="28"/>
          <w:szCs w:val="28"/>
        </w:rPr>
        <w:t xml:space="preserve">; </w:t>
      </w:r>
    </w:p>
    <w:p w:rsidR="00ED6ECC" w:rsidRDefault="00192F86" w:rsidP="00192F86">
      <w:pPr>
        <w:pStyle w:val="a4"/>
        <w:widowControl w:val="0"/>
        <w:numPr>
          <w:ilvl w:val="0"/>
          <w:numId w:val="13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конвертировать в различные форматы и кодеки</w:t>
      </w:r>
    </w:p>
    <w:p w:rsidR="00ED6ECC" w:rsidRDefault="00192F86" w:rsidP="00192F86">
      <w:pPr>
        <w:pStyle w:val="a4"/>
        <w:widowControl w:val="0"/>
        <w:numPr>
          <w:ilvl w:val="0"/>
          <w:numId w:val="14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sz w:val="28"/>
          <w:szCs w:val="28"/>
        </w:rPr>
        <w:t>?</w:t>
      </w:r>
    </w:p>
    <w:p w:rsidR="00ED6ECC" w:rsidRDefault="00ED6ECC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jc w:val="both"/>
        <w:rPr>
          <w:sz w:val="28"/>
          <w:szCs w:val="28"/>
        </w:rPr>
      </w:pPr>
    </w:p>
    <w:p w:rsidR="00ED6ECC" w:rsidRDefault="00ED6ECC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>
        <w:rPr>
          <w:rFonts w:hAnsi="Times New Roman Bold"/>
          <w:sz w:val="28"/>
          <w:szCs w:val="28"/>
        </w:rPr>
        <w:t>Экспорт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sz w:val="28"/>
          <w:szCs w:val="28"/>
          <w:u w:val="single"/>
        </w:rPr>
      </w:pPr>
      <w:r>
        <w:rPr>
          <w:rFonts w:hAnsi="Times New Roman"/>
          <w:sz w:val="28"/>
          <w:szCs w:val="28"/>
          <w:u w:val="single"/>
        </w:rPr>
        <w:t>Конкурсант обязан знать и понимать</w:t>
      </w:r>
      <w:r>
        <w:rPr>
          <w:sz w:val="28"/>
          <w:szCs w:val="28"/>
          <w:u w:val="single"/>
        </w:rPr>
        <w:t>:</w:t>
      </w:r>
    </w:p>
    <w:p w:rsidR="00ED6ECC" w:rsidRDefault="00192F86" w:rsidP="00192F86">
      <w:pPr>
        <w:pStyle w:val="a4"/>
        <w:widowControl w:val="0"/>
        <w:numPr>
          <w:ilvl w:val="0"/>
          <w:numId w:val="15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Этапы</w:t>
      </w:r>
      <w:r>
        <w:rPr>
          <w:rFonts w:hAnsi="Times New Roman"/>
          <w:sz w:val="28"/>
          <w:szCs w:val="28"/>
        </w:rPr>
        <w:t xml:space="preserve"> подготовку к экспорту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 xml:space="preserve">обнаружение </w:t>
      </w:r>
      <w:proofErr w:type="spellStart"/>
      <w:r>
        <w:rPr>
          <w:rFonts w:hAnsi="Times New Roman"/>
          <w:sz w:val="28"/>
          <w:szCs w:val="28"/>
        </w:rPr>
        <w:t>пересвета</w:t>
      </w:r>
      <w:proofErr w:type="spellEnd"/>
      <w:r>
        <w:rPr>
          <w:rFonts w:hAnsi="Times New Roman"/>
          <w:sz w:val="28"/>
          <w:szCs w:val="28"/>
        </w:rPr>
        <w:t xml:space="preserve"> по видео</w:t>
      </w:r>
      <w:r>
        <w:rPr>
          <w:sz w:val="28"/>
          <w:szCs w:val="28"/>
        </w:rPr>
        <w:t xml:space="preserve">; </w:t>
      </w:r>
    </w:p>
    <w:p w:rsidR="00ED6ECC" w:rsidRDefault="00192F86" w:rsidP="00192F86">
      <w:pPr>
        <w:pStyle w:val="a4"/>
        <w:widowControl w:val="0"/>
        <w:numPr>
          <w:ilvl w:val="0"/>
          <w:numId w:val="16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Экспорт в файл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Экспорт для публикации в интернет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17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 xml:space="preserve">Экспорт для </w:t>
      </w:r>
      <w:proofErr w:type="spellStart"/>
      <w:proofErr w:type="gramStart"/>
      <w:r>
        <w:rPr>
          <w:rFonts w:hAnsi="Times New Roman"/>
          <w:sz w:val="28"/>
          <w:szCs w:val="28"/>
        </w:rPr>
        <w:t>для</w:t>
      </w:r>
      <w:proofErr w:type="spellEnd"/>
      <w:proofErr w:type="gramEnd"/>
      <w:r>
        <w:rPr>
          <w:rFonts w:hAnsi="Times New Roman"/>
          <w:sz w:val="28"/>
          <w:szCs w:val="28"/>
        </w:rPr>
        <w:t xml:space="preserve"> вещание по ТВ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Требования ОТК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18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 xml:space="preserve">Экспорт </w:t>
      </w:r>
      <w:r>
        <w:rPr>
          <w:sz w:val="28"/>
          <w:szCs w:val="28"/>
        </w:rPr>
        <w:t>XML;</w:t>
      </w:r>
    </w:p>
    <w:p w:rsidR="00ED6ECC" w:rsidRDefault="00192F86" w:rsidP="00192F86">
      <w:pPr>
        <w:pStyle w:val="a4"/>
        <w:widowControl w:val="0"/>
        <w:numPr>
          <w:ilvl w:val="0"/>
          <w:numId w:val="19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Алгоритмы компрессии и кодеки</w:t>
      </w:r>
    </w:p>
    <w:p w:rsidR="00ED6ECC" w:rsidRDefault="00ED6ECC" w:rsidP="00192F86">
      <w:pPr>
        <w:pStyle w:val="a4"/>
        <w:widowControl w:val="0"/>
        <w:numPr>
          <w:ilvl w:val="0"/>
          <w:numId w:val="20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</w:p>
    <w:p w:rsidR="00ED6ECC" w:rsidRDefault="00ED6ECC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sz w:val="28"/>
          <w:szCs w:val="28"/>
          <w:u w:val="single"/>
        </w:rPr>
      </w:pPr>
      <w:r>
        <w:rPr>
          <w:rFonts w:hAnsi="Times New Roman"/>
          <w:sz w:val="28"/>
          <w:szCs w:val="28"/>
          <w:u w:val="single"/>
        </w:rPr>
        <w:t>Конкурсант обязан уметь</w:t>
      </w:r>
      <w:r>
        <w:rPr>
          <w:sz w:val="28"/>
          <w:szCs w:val="28"/>
          <w:u w:val="single"/>
        </w:rPr>
        <w:t>:</w:t>
      </w:r>
    </w:p>
    <w:p w:rsidR="00ED6ECC" w:rsidRDefault="00192F86" w:rsidP="00192F86">
      <w:pPr>
        <w:pStyle w:val="a4"/>
        <w:widowControl w:val="0"/>
        <w:numPr>
          <w:ilvl w:val="0"/>
          <w:numId w:val="21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 xml:space="preserve">Провести проверку монтажа </w:t>
      </w:r>
      <w:proofErr w:type="gramStart"/>
      <w:r>
        <w:rPr>
          <w:rFonts w:hAnsi="Times New Roman"/>
          <w:sz w:val="28"/>
          <w:szCs w:val="28"/>
        </w:rPr>
        <w:t>перед</w:t>
      </w:r>
      <w:proofErr w:type="gramEnd"/>
      <w:r>
        <w:rPr>
          <w:rFonts w:hAnsi="Times New Roman"/>
          <w:sz w:val="28"/>
          <w:szCs w:val="28"/>
        </w:rPr>
        <w:t xml:space="preserve"> экспорт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 xml:space="preserve">обнаружение </w:t>
      </w:r>
      <w:proofErr w:type="spellStart"/>
      <w:r>
        <w:rPr>
          <w:rFonts w:hAnsi="Times New Roman"/>
          <w:sz w:val="28"/>
          <w:szCs w:val="28"/>
        </w:rPr>
        <w:t>пересвета</w:t>
      </w:r>
      <w:proofErr w:type="spellEnd"/>
      <w:r>
        <w:rPr>
          <w:rFonts w:hAnsi="Times New Roman"/>
          <w:sz w:val="28"/>
          <w:szCs w:val="28"/>
        </w:rPr>
        <w:t xml:space="preserve"> по видео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проверить уровень звучания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Исправить возникшие проблемы</w:t>
      </w:r>
      <w:r>
        <w:rPr>
          <w:sz w:val="28"/>
          <w:szCs w:val="28"/>
        </w:rPr>
        <w:t>.</w:t>
      </w:r>
    </w:p>
    <w:p w:rsidR="00ED6ECC" w:rsidRDefault="00192F86" w:rsidP="00192F86">
      <w:pPr>
        <w:pStyle w:val="a4"/>
        <w:widowControl w:val="0"/>
        <w:numPr>
          <w:ilvl w:val="0"/>
          <w:numId w:val="22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Экспорт в файл с различными алгоритмами компрессии и кодеками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Экспорт для публикации в интернет</w:t>
      </w:r>
      <w:r>
        <w:rPr>
          <w:sz w:val="28"/>
          <w:szCs w:val="28"/>
        </w:rPr>
        <w:t>.</w:t>
      </w:r>
    </w:p>
    <w:p w:rsidR="00ED6ECC" w:rsidRDefault="00192F86" w:rsidP="00192F86">
      <w:pPr>
        <w:pStyle w:val="a4"/>
        <w:widowControl w:val="0"/>
        <w:numPr>
          <w:ilvl w:val="0"/>
          <w:numId w:val="23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 xml:space="preserve">Экспорт для </w:t>
      </w:r>
      <w:proofErr w:type="spellStart"/>
      <w:proofErr w:type="gramStart"/>
      <w:r>
        <w:rPr>
          <w:rFonts w:hAnsi="Times New Roman"/>
          <w:sz w:val="28"/>
          <w:szCs w:val="28"/>
        </w:rPr>
        <w:t>для</w:t>
      </w:r>
      <w:proofErr w:type="spellEnd"/>
      <w:proofErr w:type="gramEnd"/>
      <w:r>
        <w:rPr>
          <w:rFonts w:hAnsi="Times New Roman"/>
          <w:sz w:val="28"/>
          <w:szCs w:val="28"/>
        </w:rPr>
        <w:t xml:space="preserve"> вещание на ТВ</w:t>
      </w:r>
      <w:r>
        <w:rPr>
          <w:sz w:val="28"/>
          <w:szCs w:val="28"/>
        </w:rPr>
        <w:t xml:space="preserve">. </w:t>
      </w:r>
    </w:p>
    <w:p w:rsidR="00ED6ECC" w:rsidRDefault="00192F86" w:rsidP="00192F86">
      <w:pPr>
        <w:pStyle w:val="a4"/>
        <w:widowControl w:val="0"/>
        <w:numPr>
          <w:ilvl w:val="0"/>
          <w:numId w:val="24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 xml:space="preserve">Экспорт </w:t>
      </w:r>
      <w:r>
        <w:rPr>
          <w:sz w:val="28"/>
          <w:szCs w:val="28"/>
        </w:rPr>
        <w:t>XML.</w:t>
      </w:r>
    </w:p>
    <w:p w:rsidR="00ED6ECC" w:rsidRDefault="00ED6ECC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b/>
          <w:bCs/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>
        <w:rPr>
          <w:rFonts w:hAnsi="Times New Roman"/>
          <w:b/>
          <w:bCs/>
          <w:sz w:val="28"/>
          <w:szCs w:val="28"/>
        </w:rPr>
        <w:t>Практические задания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sz w:val="28"/>
          <w:szCs w:val="28"/>
          <w:u w:val="single"/>
        </w:rPr>
      </w:pPr>
      <w:r>
        <w:rPr>
          <w:rFonts w:hAnsi="Times New Roman"/>
          <w:sz w:val="28"/>
          <w:szCs w:val="28"/>
          <w:u w:val="single"/>
        </w:rPr>
        <w:t>Конкурсант обязан знать и понимать принципы создания</w:t>
      </w:r>
      <w:r>
        <w:rPr>
          <w:sz w:val="28"/>
          <w:szCs w:val="28"/>
          <w:u w:val="single"/>
        </w:rPr>
        <w:t>:</w:t>
      </w:r>
    </w:p>
    <w:p w:rsidR="00ED6ECC" w:rsidRDefault="00192F86" w:rsidP="00192F86">
      <w:pPr>
        <w:pStyle w:val="a4"/>
        <w:widowControl w:val="0"/>
        <w:numPr>
          <w:ilvl w:val="0"/>
          <w:numId w:val="25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 xml:space="preserve">Монтаж </w:t>
      </w:r>
      <w:proofErr w:type="spellStart"/>
      <w:r>
        <w:rPr>
          <w:rFonts w:hAnsi="Times New Roman"/>
          <w:sz w:val="28"/>
          <w:szCs w:val="28"/>
        </w:rPr>
        <w:t>бездиалоговой</w:t>
      </w:r>
      <w:proofErr w:type="spellEnd"/>
      <w:r>
        <w:rPr>
          <w:rFonts w:hAnsi="Times New Roman"/>
          <w:sz w:val="28"/>
          <w:szCs w:val="28"/>
        </w:rPr>
        <w:t xml:space="preserve"> сцены</w:t>
      </w:r>
      <w:r>
        <w:rPr>
          <w:sz w:val="28"/>
          <w:szCs w:val="28"/>
        </w:rPr>
        <w:t>.</w:t>
      </w:r>
    </w:p>
    <w:p w:rsidR="00ED6ECC" w:rsidRDefault="00192F86" w:rsidP="00192F86">
      <w:pPr>
        <w:pStyle w:val="a4"/>
        <w:widowControl w:val="0"/>
        <w:numPr>
          <w:ilvl w:val="0"/>
          <w:numId w:val="26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Простой диалог двух людей</w:t>
      </w:r>
      <w:r>
        <w:rPr>
          <w:sz w:val="28"/>
          <w:szCs w:val="28"/>
        </w:rPr>
        <w:t>.</w:t>
      </w:r>
    </w:p>
    <w:p w:rsidR="00ED6ECC" w:rsidRDefault="00192F86" w:rsidP="00192F86">
      <w:pPr>
        <w:pStyle w:val="a4"/>
        <w:widowControl w:val="0"/>
        <w:numPr>
          <w:ilvl w:val="0"/>
          <w:numId w:val="27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Сложный диалог двух людей</w:t>
      </w:r>
      <w:r>
        <w:rPr>
          <w:sz w:val="28"/>
          <w:szCs w:val="28"/>
        </w:rPr>
        <w:t>.</w:t>
      </w:r>
    </w:p>
    <w:p w:rsidR="00ED6ECC" w:rsidRDefault="00192F86" w:rsidP="00192F86">
      <w:pPr>
        <w:pStyle w:val="a4"/>
        <w:widowControl w:val="0"/>
        <w:numPr>
          <w:ilvl w:val="0"/>
          <w:numId w:val="28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Сцена с диалогом трех и более людей</w:t>
      </w:r>
      <w:r>
        <w:rPr>
          <w:sz w:val="28"/>
          <w:szCs w:val="28"/>
        </w:rPr>
        <w:t>.</w:t>
      </w:r>
    </w:p>
    <w:p w:rsidR="00ED6ECC" w:rsidRDefault="00192F86" w:rsidP="00192F86">
      <w:pPr>
        <w:pStyle w:val="a4"/>
        <w:widowControl w:val="0"/>
        <w:numPr>
          <w:ilvl w:val="0"/>
          <w:numId w:val="29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proofErr w:type="spellStart"/>
      <w:r>
        <w:rPr>
          <w:rFonts w:hAnsi="Times New Roman"/>
          <w:sz w:val="28"/>
          <w:szCs w:val="28"/>
        </w:rPr>
        <w:t>Экшн</w:t>
      </w:r>
      <w:proofErr w:type="spellEnd"/>
      <w:r>
        <w:rPr>
          <w:sz w:val="28"/>
          <w:szCs w:val="28"/>
        </w:rPr>
        <w:t>-</w:t>
      </w:r>
      <w:r>
        <w:rPr>
          <w:rFonts w:hAnsi="Times New Roman"/>
          <w:sz w:val="28"/>
          <w:szCs w:val="28"/>
        </w:rPr>
        <w:t>сцена</w:t>
      </w:r>
      <w:r>
        <w:rPr>
          <w:sz w:val="28"/>
          <w:szCs w:val="28"/>
        </w:rPr>
        <w:t>.</w:t>
      </w:r>
    </w:p>
    <w:p w:rsidR="00ED6ECC" w:rsidRDefault="00192F86" w:rsidP="00192F86">
      <w:pPr>
        <w:pStyle w:val="a4"/>
        <w:widowControl w:val="0"/>
        <w:numPr>
          <w:ilvl w:val="0"/>
          <w:numId w:val="30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Монтаж сцены погони</w:t>
      </w:r>
      <w:r>
        <w:rPr>
          <w:sz w:val="28"/>
          <w:szCs w:val="28"/>
        </w:rPr>
        <w:t>.</w:t>
      </w:r>
    </w:p>
    <w:p w:rsidR="00ED6ECC" w:rsidRDefault="00192F86" w:rsidP="00192F86">
      <w:pPr>
        <w:pStyle w:val="a4"/>
        <w:widowControl w:val="0"/>
        <w:numPr>
          <w:ilvl w:val="0"/>
          <w:numId w:val="31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Монтаж трейлера к фильму</w:t>
      </w:r>
    </w:p>
    <w:p w:rsidR="00ED6ECC" w:rsidRDefault="00192F86" w:rsidP="00192F86">
      <w:pPr>
        <w:pStyle w:val="a4"/>
        <w:widowControl w:val="0"/>
        <w:numPr>
          <w:ilvl w:val="0"/>
          <w:numId w:val="32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 xml:space="preserve">Первичная </w:t>
      </w:r>
      <w:proofErr w:type="spellStart"/>
      <w:r>
        <w:rPr>
          <w:rFonts w:hAnsi="Times New Roman"/>
          <w:sz w:val="28"/>
          <w:szCs w:val="28"/>
        </w:rPr>
        <w:t>цветокоррекция</w:t>
      </w:r>
      <w:proofErr w:type="spellEnd"/>
    </w:p>
    <w:p w:rsidR="00ED6ECC" w:rsidRDefault="00ED6ECC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jc w:val="both"/>
        <w:rPr>
          <w:sz w:val="28"/>
          <w:szCs w:val="28"/>
        </w:rPr>
      </w:pPr>
    </w:p>
    <w:p w:rsidR="00ED6ECC" w:rsidRDefault="00ED6ECC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sz w:val="28"/>
          <w:szCs w:val="28"/>
          <w:u w:val="single"/>
        </w:rPr>
      </w:pPr>
      <w:r>
        <w:rPr>
          <w:rFonts w:hAnsi="Times New Roman"/>
          <w:sz w:val="28"/>
          <w:szCs w:val="28"/>
          <w:u w:val="single"/>
        </w:rPr>
        <w:t>Конкурсант обязан уметь монтировать</w:t>
      </w:r>
      <w:r>
        <w:rPr>
          <w:sz w:val="28"/>
          <w:szCs w:val="28"/>
          <w:u w:val="single"/>
        </w:rPr>
        <w:t>:</w:t>
      </w:r>
    </w:p>
    <w:p w:rsidR="00ED6ECC" w:rsidRDefault="00192F86" w:rsidP="00192F86">
      <w:pPr>
        <w:pStyle w:val="a4"/>
        <w:widowControl w:val="0"/>
        <w:numPr>
          <w:ilvl w:val="0"/>
          <w:numId w:val="33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 xml:space="preserve">Монтаж </w:t>
      </w:r>
      <w:proofErr w:type="spellStart"/>
      <w:r>
        <w:rPr>
          <w:rFonts w:hAnsi="Times New Roman"/>
          <w:sz w:val="28"/>
          <w:szCs w:val="28"/>
        </w:rPr>
        <w:t>бездиалоговой</w:t>
      </w:r>
      <w:proofErr w:type="spellEnd"/>
      <w:r>
        <w:rPr>
          <w:rFonts w:hAnsi="Times New Roman"/>
          <w:sz w:val="28"/>
          <w:szCs w:val="28"/>
        </w:rPr>
        <w:t xml:space="preserve"> сцены</w:t>
      </w:r>
      <w:r>
        <w:rPr>
          <w:sz w:val="28"/>
          <w:szCs w:val="28"/>
        </w:rPr>
        <w:t>.</w:t>
      </w:r>
    </w:p>
    <w:p w:rsidR="00ED6ECC" w:rsidRDefault="00192F86" w:rsidP="00192F86">
      <w:pPr>
        <w:pStyle w:val="a4"/>
        <w:widowControl w:val="0"/>
        <w:numPr>
          <w:ilvl w:val="0"/>
          <w:numId w:val="34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Простой диалог двух людей</w:t>
      </w:r>
      <w:r>
        <w:rPr>
          <w:sz w:val="28"/>
          <w:szCs w:val="28"/>
        </w:rPr>
        <w:t>.</w:t>
      </w:r>
    </w:p>
    <w:p w:rsidR="00ED6ECC" w:rsidRDefault="00192F86" w:rsidP="00192F86">
      <w:pPr>
        <w:pStyle w:val="a4"/>
        <w:widowControl w:val="0"/>
        <w:numPr>
          <w:ilvl w:val="0"/>
          <w:numId w:val="35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Сложный диалог двух людей</w:t>
      </w:r>
      <w:r>
        <w:rPr>
          <w:sz w:val="28"/>
          <w:szCs w:val="28"/>
        </w:rPr>
        <w:t>.</w:t>
      </w:r>
    </w:p>
    <w:p w:rsidR="00ED6ECC" w:rsidRDefault="00192F86" w:rsidP="00192F86">
      <w:pPr>
        <w:pStyle w:val="a4"/>
        <w:widowControl w:val="0"/>
        <w:numPr>
          <w:ilvl w:val="0"/>
          <w:numId w:val="36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Сцена с диалогом трех и более людей</w:t>
      </w:r>
      <w:r>
        <w:rPr>
          <w:sz w:val="28"/>
          <w:szCs w:val="28"/>
        </w:rPr>
        <w:t>.</w:t>
      </w:r>
    </w:p>
    <w:p w:rsidR="00ED6ECC" w:rsidRDefault="00192F86" w:rsidP="00192F86">
      <w:pPr>
        <w:pStyle w:val="a4"/>
        <w:widowControl w:val="0"/>
        <w:numPr>
          <w:ilvl w:val="0"/>
          <w:numId w:val="37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proofErr w:type="spellStart"/>
      <w:r>
        <w:rPr>
          <w:rFonts w:hAnsi="Times New Roman"/>
          <w:sz w:val="28"/>
          <w:szCs w:val="28"/>
        </w:rPr>
        <w:t>Экшн</w:t>
      </w:r>
      <w:proofErr w:type="spellEnd"/>
      <w:r>
        <w:rPr>
          <w:sz w:val="28"/>
          <w:szCs w:val="28"/>
        </w:rPr>
        <w:t>-</w:t>
      </w:r>
      <w:r>
        <w:rPr>
          <w:rFonts w:hAnsi="Times New Roman"/>
          <w:sz w:val="28"/>
          <w:szCs w:val="28"/>
        </w:rPr>
        <w:t>сцена</w:t>
      </w:r>
      <w:r>
        <w:rPr>
          <w:sz w:val="28"/>
          <w:szCs w:val="28"/>
        </w:rPr>
        <w:t>.</w:t>
      </w:r>
    </w:p>
    <w:p w:rsidR="00ED6ECC" w:rsidRDefault="00192F86" w:rsidP="00192F86">
      <w:pPr>
        <w:pStyle w:val="a4"/>
        <w:widowControl w:val="0"/>
        <w:numPr>
          <w:ilvl w:val="0"/>
          <w:numId w:val="38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Монтаж сцены погони</w:t>
      </w:r>
      <w:r>
        <w:rPr>
          <w:sz w:val="28"/>
          <w:szCs w:val="28"/>
        </w:rPr>
        <w:t>.</w:t>
      </w:r>
    </w:p>
    <w:p w:rsidR="00ED6ECC" w:rsidRDefault="00192F86" w:rsidP="00192F86">
      <w:pPr>
        <w:pStyle w:val="a4"/>
        <w:widowControl w:val="0"/>
        <w:numPr>
          <w:ilvl w:val="0"/>
          <w:numId w:val="39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 w:hanging="360"/>
        <w:jc w:val="both"/>
      </w:pPr>
      <w:r>
        <w:rPr>
          <w:rFonts w:hAnsi="Times New Roman"/>
          <w:sz w:val="28"/>
          <w:szCs w:val="28"/>
        </w:rPr>
        <w:t>Монтаж трейлера к фильму</w:t>
      </w:r>
    </w:p>
    <w:p w:rsidR="00ED6ECC" w:rsidRDefault="00ED6ECC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jc w:val="both"/>
        <w:rPr>
          <w:sz w:val="28"/>
          <w:szCs w:val="28"/>
        </w:rPr>
      </w:pPr>
    </w:p>
    <w:p w:rsidR="00ED6ECC" w:rsidRDefault="00ED6ECC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after="0" w:line="100" w:lineRule="atLeast"/>
        <w:ind w:left="1134"/>
        <w:jc w:val="both"/>
        <w:rPr>
          <w:sz w:val="28"/>
          <w:szCs w:val="28"/>
        </w:rPr>
      </w:pP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2.2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Теория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2.2.1</w:t>
      </w:r>
      <w:r>
        <w:rPr>
          <w:sz w:val="28"/>
          <w:szCs w:val="28"/>
        </w:rPr>
        <w:tab/>
      </w:r>
      <w:r>
        <w:rPr>
          <w:rFonts w:hAnsi="Times New Roman"/>
          <w:sz w:val="28"/>
          <w:szCs w:val="28"/>
        </w:rPr>
        <w:t>Теоретические знания необходимы и подлежат отдельному тестированию</w:t>
      </w:r>
      <w:r>
        <w:rPr>
          <w:sz w:val="28"/>
          <w:szCs w:val="28"/>
        </w:rPr>
        <w:t xml:space="preserve">: 10 </w:t>
      </w:r>
      <w:r>
        <w:rPr>
          <w:rFonts w:hAnsi="Times New Roman"/>
          <w:sz w:val="28"/>
          <w:szCs w:val="28"/>
        </w:rPr>
        <w:t>принципов монтажа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систему комфортного и акцентного монтажа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историю монтажа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технические требования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 Bold"/>
          <w:sz w:val="28"/>
          <w:szCs w:val="28"/>
        </w:rPr>
        <w:t>2.3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Практика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Создание монтажа делится на следующие этапы</w:t>
      </w:r>
      <w:r>
        <w:rPr>
          <w:sz w:val="28"/>
          <w:szCs w:val="28"/>
        </w:rPr>
        <w:t>:</w:t>
      </w:r>
    </w:p>
    <w:p w:rsidR="00ED6ECC" w:rsidRDefault="00192F86" w:rsidP="00192F86">
      <w:pPr>
        <w:pStyle w:val="a4"/>
        <w:widowControl w:val="0"/>
        <w:numPr>
          <w:ilvl w:val="0"/>
          <w:numId w:val="40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>организация рабоче</w:t>
      </w:r>
      <w:r>
        <w:rPr>
          <w:rFonts w:hAnsi="Times New Roman"/>
          <w:sz w:val="28"/>
          <w:szCs w:val="28"/>
        </w:rPr>
        <w:t>го процесса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41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>организация исходного материала</w:t>
      </w:r>
    </w:p>
    <w:p w:rsidR="00ED6ECC" w:rsidRDefault="00192F86" w:rsidP="00192F86">
      <w:pPr>
        <w:pStyle w:val="a4"/>
        <w:widowControl w:val="0"/>
        <w:numPr>
          <w:ilvl w:val="0"/>
          <w:numId w:val="42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>импорт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43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>черновой монтаж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44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>чистовой монтаж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45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>экспорт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46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>ОТК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Процесс исполнения не может отличаться </w:t>
      </w:r>
      <w:proofErr w:type="gramStart"/>
      <w:r>
        <w:rPr>
          <w:rFonts w:hAnsi="Times New Roman"/>
          <w:sz w:val="28"/>
          <w:szCs w:val="28"/>
        </w:rPr>
        <w:t>от</w:t>
      </w:r>
      <w:proofErr w:type="gramEnd"/>
      <w:r>
        <w:rPr>
          <w:rFonts w:hAnsi="Times New Roman"/>
          <w:sz w:val="28"/>
          <w:szCs w:val="28"/>
        </w:rPr>
        <w:t xml:space="preserve"> описанного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После выполнения всех фаз работы происходит предъявление экспортированного материала и проекта монтажа</w:t>
      </w:r>
      <w:r>
        <w:rPr>
          <w:sz w:val="28"/>
          <w:szCs w:val="28"/>
        </w:rPr>
        <w:t xml:space="preserve">. 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3.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КОНКУРСНЫЙ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ПРОЕКТ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3.1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Формат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проекта</w:t>
      </w:r>
      <w:r>
        <w:rPr>
          <w:rFonts w:hAnsi="Times New Roman Bold"/>
          <w:sz w:val="28"/>
          <w:szCs w:val="28"/>
        </w:rPr>
        <w:t xml:space="preserve"> 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Конкурсантам предоставляют одинаковый исходный материал</w:t>
      </w:r>
      <w:r>
        <w:rPr>
          <w:sz w:val="28"/>
          <w:szCs w:val="28"/>
        </w:rPr>
        <w:t xml:space="preserve">. 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3.2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Требования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к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оформлению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line="100" w:lineRule="atLeast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Конкурсный проект должен быть разработан по </w:t>
      </w:r>
      <w:proofErr w:type="spellStart"/>
      <w:r>
        <w:rPr>
          <w:rFonts w:hAnsi="Times New Roman"/>
          <w:sz w:val="28"/>
          <w:szCs w:val="28"/>
        </w:rPr>
        <w:t>критериальному</w:t>
      </w:r>
      <w:proofErr w:type="spellEnd"/>
      <w:r>
        <w:rPr>
          <w:rFonts w:hAnsi="Times New Roman"/>
          <w:sz w:val="28"/>
          <w:szCs w:val="28"/>
        </w:rPr>
        <w:t xml:space="preserve"> плану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 xml:space="preserve">предоставленному в пункте </w:t>
      </w:r>
      <w:r>
        <w:rPr>
          <w:sz w:val="28"/>
          <w:szCs w:val="28"/>
        </w:rPr>
        <w:t xml:space="preserve">5.1. 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line="100" w:lineRule="atLeast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lastRenderedPageBreak/>
        <w:t>Особые эксперты будут сл</w:t>
      </w:r>
      <w:r>
        <w:rPr>
          <w:rFonts w:hAnsi="Times New Roman"/>
          <w:sz w:val="28"/>
          <w:szCs w:val="28"/>
        </w:rPr>
        <w:t>едить за ходом выполнения конкурсных проектов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Старший эксперт и его заместитель выбирают особых экспертов сразу после получения информации о необходимости независимой экспертизы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Других требований по дизайну нет</w:t>
      </w:r>
      <w:r>
        <w:rPr>
          <w:sz w:val="28"/>
          <w:szCs w:val="28"/>
        </w:rPr>
        <w:t>.</w:t>
      </w:r>
    </w:p>
    <w:p w:rsidR="00ED6ECC" w:rsidRDefault="00192F86">
      <w:pPr>
        <w:pStyle w:val="a4"/>
        <w:widowControl w:val="0"/>
        <w:tabs>
          <w:tab w:val="left" w:pos="920"/>
          <w:tab w:val="left" w:pos="1480"/>
          <w:tab w:val="left" w:pos="2040"/>
          <w:tab w:val="left" w:pos="2600"/>
          <w:tab w:val="left" w:pos="3160"/>
          <w:tab w:val="left" w:pos="3720"/>
          <w:tab w:val="left" w:pos="4280"/>
          <w:tab w:val="left" w:pos="4840"/>
          <w:tab w:val="left" w:pos="5400"/>
          <w:tab w:val="left" w:pos="5960"/>
          <w:tab w:val="left" w:pos="6520"/>
          <w:tab w:val="left" w:pos="708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 xml:space="preserve">3.3 </w:t>
      </w:r>
      <w:r>
        <w:rPr>
          <w:rFonts w:ascii="Times New Roman Bold"/>
          <w:sz w:val="28"/>
          <w:szCs w:val="28"/>
        </w:rPr>
        <w:tab/>
        <w:t xml:space="preserve"> </w:t>
      </w:r>
      <w:r>
        <w:rPr>
          <w:rFonts w:hAnsi="Times New Roman Bold"/>
          <w:sz w:val="28"/>
          <w:szCs w:val="28"/>
        </w:rPr>
        <w:t>Разработка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конкурсного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проекта</w:t>
      </w:r>
    </w:p>
    <w:p w:rsidR="00ED6ECC" w:rsidRDefault="00192F86">
      <w:pPr>
        <w:pStyle w:val="a4"/>
        <w:widowControl w:val="0"/>
        <w:tabs>
          <w:tab w:val="left" w:pos="2414"/>
          <w:tab w:val="left" w:pos="2974"/>
          <w:tab w:val="left" w:pos="3534"/>
          <w:tab w:val="left" w:pos="4094"/>
          <w:tab w:val="left" w:pos="4654"/>
          <w:tab w:val="left" w:pos="5214"/>
          <w:tab w:val="left" w:pos="5774"/>
          <w:tab w:val="left" w:pos="6334"/>
          <w:tab w:val="left" w:pos="6894"/>
          <w:tab w:val="left" w:pos="7454"/>
          <w:tab w:val="left" w:pos="8014"/>
          <w:tab w:val="left" w:pos="8565"/>
        </w:tabs>
        <w:spacing w:line="100" w:lineRule="atLeast"/>
        <w:ind w:left="1134"/>
        <w:jc w:val="both"/>
        <w:rPr>
          <w:color w:val="00000A"/>
          <w:sz w:val="28"/>
          <w:szCs w:val="28"/>
          <w:u w:val="single" w:color="00000A"/>
        </w:rPr>
      </w:pPr>
      <w:r>
        <w:rPr>
          <w:rFonts w:hAnsi="Times New Roman"/>
          <w:sz w:val="28"/>
          <w:szCs w:val="28"/>
        </w:rPr>
        <w:t>Конку</w:t>
      </w:r>
      <w:r>
        <w:rPr>
          <w:rFonts w:hAnsi="Times New Roman"/>
          <w:sz w:val="28"/>
          <w:szCs w:val="28"/>
        </w:rPr>
        <w:t>рсный проект должен быть выполнен в соответствии со всеми требованиями Организации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 xml:space="preserve">доступными на сайте </w:t>
      </w:r>
      <w:r>
        <w:rPr>
          <w:sz w:val="28"/>
          <w:szCs w:val="28"/>
        </w:rPr>
        <w:t>(</w:t>
      </w:r>
      <w:r>
        <w:rPr>
          <w:color w:val="00000A"/>
          <w:sz w:val="28"/>
          <w:szCs w:val="28"/>
          <w:u w:val="single" w:color="00000A"/>
          <w:lang w:val="en-US"/>
        </w:rPr>
        <w:t>http</w:t>
      </w:r>
      <w:r>
        <w:rPr>
          <w:color w:val="00000A"/>
          <w:sz w:val="28"/>
          <w:szCs w:val="28"/>
          <w:u w:val="single" w:color="00000A"/>
        </w:rPr>
        <w:t>://</w:t>
      </w:r>
      <w:r>
        <w:rPr>
          <w:color w:val="00000A"/>
          <w:sz w:val="28"/>
          <w:szCs w:val="28"/>
          <w:u w:val="single" w:color="00000A"/>
          <w:lang w:val="en-US"/>
        </w:rPr>
        <w:t>www</w:t>
      </w:r>
      <w:r>
        <w:rPr>
          <w:color w:val="00000A"/>
          <w:sz w:val="28"/>
          <w:szCs w:val="28"/>
          <w:u w:val="single" w:color="00000A"/>
        </w:rPr>
        <w:t>.</w:t>
      </w:r>
      <w:proofErr w:type="spellStart"/>
      <w:r>
        <w:rPr>
          <w:color w:val="00000A"/>
          <w:sz w:val="28"/>
          <w:szCs w:val="28"/>
          <w:u w:val="single" w:color="00000A"/>
          <w:lang w:val="en-US"/>
        </w:rPr>
        <w:t>worldskills</w:t>
      </w:r>
      <w:proofErr w:type="spellEnd"/>
      <w:r>
        <w:rPr>
          <w:color w:val="00000A"/>
          <w:sz w:val="28"/>
          <w:szCs w:val="28"/>
          <w:u w:val="single" w:color="00000A"/>
        </w:rPr>
        <w:t>.</w:t>
      </w:r>
      <w:r>
        <w:rPr>
          <w:color w:val="00000A"/>
          <w:sz w:val="28"/>
          <w:szCs w:val="28"/>
          <w:u w:val="single" w:color="00000A"/>
          <w:lang w:val="en-US"/>
        </w:rPr>
        <w:t>org</w:t>
      </w:r>
      <w:r>
        <w:rPr>
          <w:color w:val="00000A"/>
          <w:sz w:val="28"/>
          <w:szCs w:val="28"/>
          <w:u w:val="single" w:color="00000A"/>
        </w:rPr>
        <w:t>/</w:t>
      </w:r>
      <w:proofErr w:type="spellStart"/>
      <w:r>
        <w:rPr>
          <w:color w:val="00000A"/>
          <w:sz w:val="28"/>
          <w:szCs w:val="28"/>
          <w:u w:val="single" w:color="00000A"/>
          <w:lang w:val="en-US"/>
        </w:rPr>
        <w:t>competitionpreparation</w:t>
      </w:r>
      <w:proofErr w:type="spellEnd"/>
      <w:r>
        <w:rPr>
          <w:color w:val="00000A"/>
          <w:sz w:val="28"/>
          <w:szCs w:val="28"/>
          <w:u w:val="single" w:color="00000A"/>
        </w:rPr>
        <w:t xml:space="preserve">). </w:t>
      </w:r>
    </w:p>
    <w:p w:rsidR="00ED6ECC" w:rsidRDefault="00192F86">
      <w:pPr>
        <w:pStyle w:val="a4"/>
        <w:widowControl w:val="0"/>
        <w:tabs>
          <w:tab w:val="left" w:pos="2414"/>
          <w:tab w:val="left" w:pos="2974"/>
          <w:tab w:val="left" w:pos="3534"/>
          <w:tab w:val="left" w:pos="4094"/>
          <w:tab w:val="left" w:pos="4654"/>
          <w:tab w:val="left" w:pos="5214"/>
          <w:tab w:val="left" w:pos="5774"/>
          <w:tab w:val="left" w:pos="6334"/>
          <w:tab w:val="left" w:pos="6894"/>
          <w:tab w:val="left" w:pos="7454"/>
          <w:tab w:val="left" w:pos="8014"/>
          <w:tab w:val="left" w:pos="8565"/>
        </w:tabs>
        <w:spacing w:line="100" w:lineRule="atLeast"/>
        <w:ind w:left="1134"/>
        <w:jc w:val="both"/>
        <w:rPr>
          <w:sz w:val="28"/>
          <w:szCs w:val="28"/>
        </w:rPr>
      </w:pPr>
      <w:r>
        <w:rPr>
          <w:rFonts w:hAnsi="Times New Roman"/>
          <w:color w:val="00000A"/>
          <w:sz w:val="28"/>
          <w:szCs w:val="28"/>
          <w:u w:color="00000A"/>
        </w:rPr>
        <w:t>Текстовые</w:t>
      </w:r>
      <w:r>
        <w:rPr>
          <w:rFonts w:hAnsi="Times New Roman"/>
          <w:sz w:val="28"/>
          <w:szCs w:val="28"/>
        </w:rPr>
        <w:t xml:space="preserve"> документы должны быть оформлены в формате </w:t>
      </w:r>
      <w:r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 xml:space="preserve">видео в </w:t>
      </w:r>
      <w:proofErr w:type="spellStart"/>
      <w:r>
        <w:rPr>
          <w:sz w:val="28"/>
          <w:szCs w:val="28"/>
          <w:lang w:val="en-US"/>
        </w:rPr>
        <w:t>mov</w:t>
      </w:r>
      <w:proofErr w:type="spellEnd"/>
      <w:r w:rsidRPr="00BC21EC">
        <w:rPr>
          <w:sz w:val="28"/>
          <w:szCs w:val="28"/>
        </w:rPr>
        <w:t xml:space="preserve">, </w:t>
      </w:r>
      <w:r w:rsidRPr="00BC21EC">
        <w:rPr>
          <w:rFonts w:hAnsi="Times New Roman"/>
          <w:sz w:val="28"/>
          <w:szCs w:val="28"/>
        </w:rPr>
        <w:t xml:space="preserve">фото </w:t>
      </w:r>
      <w:r>
        <w:rPr>
          <w:sz w:val="28"/>
          <w:szCs w:val="28"/>
          <w:lang w:val="en-US"/>
        </w:rPr>
        <w:t>jpg</w:t>
      </w:r>
      <w:r w:rsidRPr="00BC21EC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tif</w:t>
      </w:r>
      <w:proofErr w:type="spellEnd"/>
      <w:r w:rsidRPr="00BC21EC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psd</w:t>
      </w:r>
      <w:proofErr w:type="spellEnd"/>
      <w:r w:rsidRPr="00BC21EC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png</w:t>
      </w:r>
      <w:proofErr w:type="spellEnd"/>
      <w:r>
        <w:rPr>
          <w:sz w:val="28"/>
          <w:szCs w:val="28"/>
        </w:rPr>
        <w:t>.</w:t>
      </w:r>
    </w:p>
    <w:p w:rsidR="00ED6ECC" w:rsidRDefault="00ED6ECC">
      <w:pPr>
        <w:pStyle w:val="a6"/>
        <w:widowControl w:val="0"/>
        <w:tabs>
          <w:tab w:val="left" w:pos="2000"/>
          <w:tab w:val="left" w:pos="2560"/>
          <w:tab w:val="left" w:pos="3120"/>
          <w:tab w:val="left" w:pos="3680"/>
          <w:tab w:val="left" w:pos="4240"/>
          <w:tab w:val="left" w:pos="4800"/>
          <w:tab w:val="left" w:pos="5360"/>
          <w:tab w:val="left" w:pos="5920"/>
          <w:tab w:val="left" w:pos="6480"/>
          <w:tab w:val="left" w:pos="7040"/>
          <w:tab w:val="left" w:pos="7600"/>
          <w:tab w:val="left" w:pos="8160"/>
        </w:tabs>
        <w:jc w:val="both"/>
        <w:rPr>
          <w:sz w:val="28"/>
          <w:szCs w:val="28"/>
        </w:rPr>
      </w:pPr>
    </w:p>
    <w:tbl>
      <w:tblPr>
        <w:tblStyle w:val="TableNormal"/>
        <w:tblW w:w="8907" w:type="dxa"/>
        <w:tblInd w:w="8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195"/>
        <w:gridCol w:w="4712"/>
      </w:tblGrid>
      <w:tr w:rsidR="00ED6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/>
        </w:trPr>
        <w:tc>
          <w:tcPr>
            <w:tcW w:w="4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</w:pPr>
            <w:proofErr w:type="spellStart"/>
            <w:r>
              <w:rPr>
                <w:rFonts w:hAnsi="Times New Roman"/>
                <w:sz w:val="28"/>
                <w:szCs w:val="28"/>
                <w:lang w:val="en-US"/>
              </w:rPr>
              <w:t>Время</w:t>
            </w:r>
            <w:proofErr w:type="spellEnd"/>
            <w:r>
              <w:rPr>
                <w:rFonts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hAnsi="Times New Roman"/>
                <w:sz w:val="28"/>
                <w:szCs w:val="28"/>
                <w:lang w:val="en-US"/>
              </w:rPr>
              <w:t>до</w:t>
            </w:r>
            <w:proofErr w:type="spellEnd"/>
            <w:r>
              <w:rPr>
                <w:rFonts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hAnsi="Times New Roman"/>
                <w:sz w:val="28"/>
                <w:szCs w:val="28"/>
                <w:lang w:val="en-US"/>
              </w:rPr>
              <w:t>конкурса</w:t>
            </w:r>
            <w:proofErr w:type="spellEnd"/>
          </w:p>
        </w:tc>
        <w:tc>
          <w:tcPr>
            <w:tcW w:w="4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</w:pPr>
            <w:r>
              <w:rPr>
                <w:rFonts w:hAnsi="Times New Roman"/>
                <w:sz w:val="28"/>
                <w:szCs w:val="28"/>
              </w:rPr>
              <w:t>Д</w:t>
            </w:r>
            <w:proofErr w:type="spellStart"/>
            <w:r>
              <w:rPr>
                <w:rFonts w:hAnsi="Times New Roman"/>
                <w:sz w:val="28"/>
                <w:szCs w:val="28"/>
                <w:lang w:val="en-US"/>
              </w:rPr>
              <w:t>ействие</w:t>
            </w:r>
            <w:proofErr w:type="spellEnd"/>
          </w:p>
        </w:tc>
      </w:tr>
      <w:tr w:rsidR="00ED6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8"/>
        </w:trPr>
        <w:tc>
          <w:tcPr>
            <w:tcW w:w="4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</w:pPr>
            <w:r>
              <w:rPr>
                <w:sz w:val="28"/>
                <w:szCs w:val="28"/>
                <w:lang w:val="en-US"/>
              </w:rPr>
              <w:t xml:space="preserve">3 </w:t>
            </w:r>
            <w:proofErr w:type="spellStart"/>
            <w:r>
              <w:rPr>
                <w:rFonts w:hAnsi="Times New Roman"/>
                <w:sz w:val="28"/>
                <w:szCs w:val="28"/>
                <w:lang w:val="en-US"/>
              </w:rPr>
              <w:t>мес</w:t>
            </w:r>
            <w:r>
              <w:rPr>
                <w:rFonts w:hAnsi="Times New Roman"/>
                <w:sz w:val="28"/>
                <w:szCs w:val="28"/>
              </w:rPr>
              <w:t>яца</w:t>
            </w:r>
            <w:proofErr w:type="spellEnd"/>
          </w:p>
        </w:tc>
        <w:tc>
          <w:tcPr>
            <w:tcW w:w="4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100" w:lineRule="atLeast"/>
              <w:jc w:val="both"/>
            </w:pPr>
            <w:r>
              <w:rPr>
                <w:rFonts w:hAnsi="Times New Roman"/>
                <w:sz w:val="28"/>
                <w:szCs w:val="28"/>
              </w:rPr>
              <w:t>Эксперты делятся на команды разработчиков конкурсных заданий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rFonts w:hAnsi="Times New Roman"/>
                <w:sz w:val="28"/>
                <w:szCs w:val="28"/>
              </w:rPr>
              <w:t>Каждая группа экспертов должна разработать особый модуль на закрытом заседании</w:t>
            </w:r>
            <w:r>
              <w:rPr>
                <w:sz w:val="28"/>
                <w:szCs w:val="28"/>
              </w:rPr>
              <w:t>.</w:t>
            </w:r>
          </w:p>
          <w:p w:rsidR="00ED6ECC" w:rsidRDefault="00192F86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100" w:lineRule="atLeast"/>
              <w:jc w:val="both"/>
            </w:pPr>
            <w:r>
              <w:rPr>
                <w:rFonts w:hAnsi="Times New Roman"/>
                <w:sz w:val="28"/>
                <w:szCs w:val="28"/>
              </w:rPr>
              <w:t xml:space="preserve">Окончательные варианты конкурсных заданий высылают техническому директору </w:t>
            </w:r>
            <w:r>
              <w:rPr>
                <w:rFonts w:hAnsi="Times New Roman"/>
                <w:sz w:val="28"/>
                <w:szCs w:val="28"/>
              </w:rPr>
              <w:t>конкурса и размещают на сайте конкурса</w:t>
            </w:r>
            <w:r>
              <w:rPr>
                <w:sz w:val="28"/>
                <w:szCs w:val="28"/>
              </w:rPr>
              <w:t>.</w:t>
            </w:r>
          </w:p>
        </w:tc>
      </w:tr>
      <w:tr w:rsidR="00ED6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/>
        </w:trPr>
        <w:tc>
          <w:tcPr>
            <w:tcW w:w="4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</w:pPr>
            <w:r>
              <w:rPr>
                <w:sz w:val="28"/>
                <w:szCs w:val="28"/>
                <w:lang w:val="en-US"/>
              </w:rPr>
              <w:t xml:space="preserve">3 </w:t>
            </w:r>
            <w:proofErr w:type="spellStart"/>
            <w:r>
              <w:rPr>
                <w:rFonts w:hAnsi="Times New Roman"/>
                <w:sz w:val="28"/>
                <w:szCs w:val="28"/>
                <w:lang w:val="en-US"/>
              </w:rPr>
              <w:t>мес</w:t>
            </w:r>
            <w:r>
              <w:rPr>
                <w:rFonts w:hAnsi="Times New Roman"/>
                <w:sz w:val="28"/>
                <w:szCs w:val="28"/>
              </w:rPr>
              <w:t>яца</w:t>
            </w:r>
            <w:proofErr w:type="spellEnd"/>
          </w:p>
        </w:tc>
        <w:tc>
          <w:tcPr>
            <w:tcW w:w="4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100" w:lineRule="atLeast"/>
              <w:jc w:val="both"/>
            </w:pPr>
            <w:r>
              <w:rPr>
                <w:rFonts w:hAnsi="Times New Roman"/>
                <w:sz w:val="28"/>
                <w:szCs w:val="28"/>
              </w:rPr>
              <w:t xml:space="preserve">Эксперты меняют схему задания на </w:t>
            </w:r>
            <w:r>
              <w:rPr>
                <w:sz w:val="28"/>
                <w:szCs w:val="28"/>
              </w:rPr>
              <w:t xml:space="preserve">30%. </w:t>
            </w:r>
            <w:r>
              <w:rPr>
                <w:rFonts w:hAnsi="Times New Roman"/>
                <w:sz w:val="28"/>
                <w:szCs w:val="28"/>
              </w:rPr>
              <w:t>Она держится в строжайшем секрете</w:t>
            </w:r>
            <w:r>
              <w:rPr>
                <w:sz w:val="28"/>
                <w:szCs w:val="28"/>
              </w:rPr>
              <w:t>.</w:t>
            </w:r>
          </w:p>
        </w:tc>
      </w:tr>
      <w:tr w:rsidR="00ED6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/>
        </w:trPr>
        <w:tc>
          <w:tcPr>
            <w:tcW w:w="4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</w:pPr>
            <w:r>
              <w:rPr>
                <w:sz w:val="28"/>
                <w:szCs w:val="28"/>
                <w:lang w:val="en-US"/>
              </w:rPr>
              <w:t xml:space="preserve">2 </w:t>
            </w:r>
            <w:proofErr w:type="spellStart"/>
            <w:r>
              <w:rPr>
                <w:rFonts w:hAnsi="Times New Roman"/>
                <w:sz w:val="28"/>
                <w:szCs w:val="28"/>
                <w:lang w:val="en-US"/>
              </w:rPr>
              <w:t>мес</w:t>
            </w:r>
            <w:r>
              <w:rPr>
                <w:rFonts w:hAnsi="Times New Roman"/>
                <w:sz w:val="28"/>
                <w:szCs w:val="28"/>
              </w:rPr>
              <w:t>яца</w:t>
            </w:r>
            <w:proofErr w:type="spellEnd"/>
          </w:p>
        </w:tc>
        <w:tc>
          <w:tcPr>
            <w:tcW w:w="4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100" w:lineRule="atLeast"/>
              <w:jc w:val="both"/>
            </w:pPr>
            <w:proofErr w:type="spellStart"/>
            <w:r>
              <w:rPr>
                <w:rFonts w:hAnsi="Times New Roman"/>
                <w:sz w:val="28"/>
                <w:szCs w:val="28"/>
                <w:lang w:val="en-US"/>
              </w:rPr>
              <w:t>Сбор</w:t>
            </w:r>
            <w:proofErr w:type="spellEnd"/>
            <w:r>
              <w:rPr>
                <w:rFonts w:hAnsi="Times New Roman"/>
                <w:sz w:val="28"/>
                <w:szCs w:val="28"/>
                <w:lang w:val="en-US"/>
              </w:rPr>
              <w:t xml:space="preserve"> и </w:t>
            </w:r>
            <w:proofErr w:type="spellStart"/>
            <w:r>
              <w:rPr>
                <w:rFonts w:hAnsi="Times New Roman"/>
                <w:sz w:val="28"/>
                <w:szCs w:val="28"/>
                <w:lang w:val="en-US"/>
              </w:rPr>
              <w:t>сортировка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rFonts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hAnsi="Times New Roman"/>
                <w:sz w:val="28"/>
                <w:szCs w:val="28"/>
                <w:lang w:val="en-US"/>
              </w:rPr>
              <w:t>данных</w:t>
            </w:r>
            <w:proofErr w:type="spellEnd"/>
          </w:p>
        </w:tc>
      </w:tr>
      <w:tr w:rsidR="00ED6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/>
        </w:trPr>
        <w:tc>
          <w:tcPr>
            <w:tcW w:w="4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</w:pPr>
            <w:r>
              <w:rPr>
                <w:sz w:val="28"/>
                <w:szCs w:val="28"/>
                <w:lang w:val="en-US"/>
              </w:rPr>
              <w:t xml:space="preserve">2 </w:t>
            </w:r>
            <w:proofErr w:type="spellStart"/>
            <w:r>
              <w:rPr>
                <w:rFonts w:hAnsi="Times New Roman"/>
                <w:sz w:val="28"/>
                <w:szCs w:val="28"/>
                <w:lang w:val="en-US"/>
              </w:rPr>
              <w:t>мес</w:t>
            </w:r>
            <w:r>
              <w:rPr>
                <w:rFonts w:hAnsi="Times New Roman"/>
                <w:sz w:val="28"/>
                <w:szCs w:val="28"/>
              </w:rPr>
              <w:t>яца</w:t>
            </w:r>
            <w:proofErr w:type="spellEnd"/>
          </w:p>
        </w:tc>
        <w:tc>
          <w:tcPr>
            <w:tcW w:w="4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100" w:lineRule="atLeast"/>
              <w:jc w:val="both"/>
            </w:pPr>
            <w:r>
              <w:rPr>
                <w:rFonts w:hAnsi="Times New Roman"/>
                <w:sz w:val="28"/>
                <w:szCs w:val="28"/>
              </w:rPr>
              <w:t xml:space="preserve">Обнародование полной версии тестового задания в переводе на </w:t>
            </w:r>
            <w:r>
              <w:rPr>
                <w:rFonts w:hAnsi="Times New Roman"/>
                <w:sz w:val="28"/>
                <w:szCs w:val="28"/>
              </w:rPr>
              <w:lastRenderedPageBreak/>
              <w:t xml:space="preserve">другие языки при </w:t>
            </w:r>
            <w:r>
              <w:rPr>
                <w:rFonts w:hAnsi="Times New Roman"/>
                <w:sz w:val="28"/>
                <w:szCs w:val="28"/>
              </w:rPr>
              <w:t>необходимости</w:t>
            </w:r>
          </w:p>
        </w:tc>
      </w:tr>
      <w:tr w:rsidR="00ED6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6"/>
        </w:trPr>
        <w:tc>
          <w:tcPr>
            <w:tcW w:w="4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</w:pPr>
            <w:r>
              <w:rPr>
                <w:sz w:val="28"/>
                <w:szCs w:val="28"/>
                <w:lang w:val="en-US"/>
              </w:rPr>
              <w:lastRenderedPageBreak/>
              <w:t xml:space="preserve">1 </w:t>
            </w:r>
            <w:proofErr w:type="spellStart"/>
            <w:r>
              <w:rPr>
                <w:rFonts w:hAnsi="Times New Roman"/>
                <w:sz w:val="28"/>
                <w:szCs w:val="28"/>
                <w:lang w:val="en-US"/>
              </w:rPr>
              <w:t>мес</w:t>
            </w:r>
            <w:r>
              <w:rPr>
                <w:rFonts w:hAnsi="Times New Roman"/>
                <w:sz w:val="28"/>
                <w:szCs w:val="28"/>
              </w:rPr>
              <w:t>яц</w:t>
            </w:r>
            <w:proofErr w:type="spellEnd"/>
          </w:p>
        </w:tc>
        <w:tc>
          <w:tcPr>
            <w:tcW w:w="4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rFonts w:hAnsi="Times New Roman"/>
                <w:sz w:val="28"/>
                <w:szCs w:val="28"/>
              </w:rPr>
              <w:t xml:space="preserve">Каждая группа экспертов изменит задание на </w:t>
            </w:r>
            <w:r>
              <w:rPr>
                <w:sz w:val="28"/>
                <w:szCs w:val="28"/>
              </w:rPr>
              <w:t xml:space="preserve">30%. </w:t>
            </w:r>
            <w:r>
              <w:rPr>
                <w:rFonts w:hAnsi="Times New Roman"/>
                <w:sz w:val="28"/>
                <w:szCs w:val="28"/>
              </w:rPr>
              <w:t>В каждой группе должен быть разработан текстовый документ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rFonts w:hAnsi="Times New Roman"/>
                <w:sz w:val="28"/>
                <w:szCs w:val="28"/>
              </w:rPr>
              <w:t>в котором указаны изменения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rFonts w:hAnsi="Times New Roman"/>
                <w:sz w:val="28"/>
                <w:szCs w:val="28"/>
              </w:rPr>
              <w:t>Каждая группа должна предоставить документацию по проекту конкурсанту либо переводчику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rFonts w:hAnsi="Times New Roman"/>
                <w:sz w:val="28"/>
                <w:szCs w:val="28"/>
              </w:rPr>
              <w:t xml:space="preserve">Вся </w:t>
            </w:r>
            <w:r>
              <w:rPr>
                <w:rFonts w:hAnsi="Times New Roman"/>
                <w:sz w:val="28"/>
                <w:szCs w:val="28"/>
              </w:rPr>
              <w:t>документация должна находиться в свободном доступе в зоне пребывания экспертов на конкурсе</w:t>
            </w:r>
            <w:r>
              <w:rPr>
                <w:sz w:val="28"/>
                <w:szCs w:val="28"/>
              </w:rPr>
              <w:t xml:space="preserve">. </w:t>
            </w:r>
          </w:p>
        </w:tc>
      </w:tr>
      <w:tr w:rsidR="00ED6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6"/>
        </w:trPr>
        <w:tc>
          <w:tcPr>
            <w:tcW w:w="4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center"/>
            </w:pPr>
            <w:proofErr w:type="spellStart"/>
            <w:r>
              <w:rPr>
                <w:rFonts w:hAnsi="Times New Roman"/>
                <w:sz w:val="28"/>
                <w:szCs w:val="28"/>
                <w:lang w:val="en-US"/>
              </w:rPr>
              <w:t>конкурс</w:t>
            </w:r>
            <w:proofErr w:type="spellEnd"/>
          </w:p>
        </w:tc>
        <w:tc>
          <w:tcPr>
            <w:tcW w:w="47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line="100" w:lineRule="atLeast"/>
              <w:jc w:val="both"/>
            </w:pPr>
            <w:r>
              <w:rPr>
                <w:rFonts w:hAnsi="Times New Roman"/>
                <w:sz w:val="28"/>
                <w:szCs w:val="28"/>
              </w:rPr>
              <w:t>Обнародование измененных заданий перед конкурсантами</w:t>
            </w:r>
            <w:r>
              <w:rPr>
                <w:sz w:val="28"/>
                <w:szCs w:val="28"/>
              </w:rPr>
              <w:t>/</w:t>
            </w:r>
            <w:r>
              <w:rPr>
                <w:rFonts w:hAnsi="Times New Roman"/>
                <w:sz w:val="28"/>
                <w:szCs w:val="28"/>
              </w:rPr>
              <w:t>переводчиками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rFonts w:hAnsi="Times New Roman"/>
                <w:sz w:val="28"/>
                <w:szCs w:val="28"/>
              </w:rPr>
              <w:t>внесение последних уточнений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ED6ECC" w:rsidRDefault="00ED6ECC">
      <w:pPr>
        <w:pStyle w:val="a6"/>
        <w:widowControl w:val="0"/>
        <w:tabs>
          <w:tab w:val="left" w:pos="2000"/>
          <w:tab w:val="left" w:pos="2560"/>
          <w:tab w:val="left" w:pos="3120"/>
          <w:tab w:val="left" w:pos="3680"/>
          <w:tab w:val="left" w:pos="4240"/>
          <w:tab w:val="left" w:pos="4800"/>
          <w:tab w:val="left" w:pos="5360"/>
          <w:tab w:val="left" w:pos="5920"/>
          <w:tab w:val="left" w:pos="6480"/>
          <w:tab w:val="left" w:pos="7040"/>
          <w:tab w:val="left" w:pos="7600"/>
          <w:tab w:val="left" w:pos="8160"/>
        </w:tabs>
        <w:jc w:val="both"/>
        <w:rPr>
          <w:sz w:val="28"/>
          <w:szCs w:val="28"/>
        </w:rPr>
      </w:pP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6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 xml:space="preserve">3.3.1 </w:t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Разработчики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заданий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rFonts w:hAnsi="Times New Roman"/>
          <w:sz w:val="28"/>
          <w:szCs w:val="28"/>
        </w:rPr>
        <w:t xml:space="preserve">группы экспертов при участии особых независимых экспертов разрабатывают </w:t>
      </w:r>
      <w:r>
        <w:rPr>
          <w:sz w:val="28"/>
          <w:szCs w:val="28"/>
        </w:rPr>
        <w:t xml:space="preserve">4 </w:t>
      </w:r>
      <w:r>
        <w:rPr>
          <w:rFonts w:hAnsi="Times New Roman"/>
          <w:sz w:val="28"/>
          <w:szCs w:val="28"/>
        </w:rPr>
        <w:t>разных задания</w:t>
      </w:r>
    </w:p>
    <w:p w:rsidR="00ED6ECC" w:rsidRDefault="00ED6ECC">
      <w:pPr>
        <w:pStyle w:val="a6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/>
        <w:jc w:val="both"/>
        <w:rPr>
          <w:sz w:val="28"/>
          <w:szCs w:val="28"/>
        </w:rPr>
      </w:pPr>
    </w:p>
    <w:p w:rsidR="00ED6ECC" w:rsidRDefault="00192F86">
      <w:pPr>
        <w:pStyle w:val="a6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3.3.2</w:t>
      </w:r>
      <w:proofErr w:type="gramStart"/>
      <w:r>
        <w:rPr>
          <w:rFonts w:ascii="Times New Roman Bold"/>
          <w:sz w:val="28"/>
          <w:szCs w:val="28"/>
        </w:rPr>
        <w:t xml:space="preserve"> </w:t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Г</w:t>
      </w:r>
      <w:proofErr w:type="gramEnd"/>
      <w:r>
        <w:rPr>
          <w:rFonts w:hAnsi="Times New Roman Bold"/>
          <w:sz w:val="28"/>
          <w:szCs w:val="28"/>
        </w:rPr>
        <w:t>де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и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как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разрабатываются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задания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Задания разрабатывают на специальном форуме</w:t>
      </w:r>
      <w:r>
        <w:rPr>
          <w:sz w:val="28"/>
          <w:szCs w:val="28"/>
        </w:rPr>
        <w:t>.</w:t>
      </w:r>
    </w:p>
    <w:p w:rsidR="00ED6ECC" w:rsidRDefault="00ED6ECC">
      <w:pPr>
        <w:pStyle w:val="a6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/>
        <w:jc w:val="both"/>
        <w:rPr>
          <w:sz w:val="28"/>
          <w:szCs w:val="28"/>
        </w:rPr>
      </w:pPr>
    </w:p>
    <w:p w:rsidR="00ED6ECC" w:rsidRDefault="00192F86">
      <w:pPr>
        <w:pStyle w:val="a6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0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3.3.3</w:t>
      </w:r>
      <w:proofErr w:type="gramStart"/>
      <w:r>
        <w:rPr>
          <w:rFonts w:ascii="Times New Roman Bold"/>
          <w:sz w:val="28"/>
          <w:szCs w:val="28"/>
        </w:rPr>
        <w:t xml:space="preserve"> </w:t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К</w:t>
      </w:r>
      <w:proofErr w:type="gramEnd"/>
      <w:r>
        <w:rPr>
          <w:rFonts w:hAnsi="Times New Roman Bold"/>
          <w:sz w:val="28"/>
          <w:szCs w:val="28"/>
        </w:rPr>
        <w:t>огда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разрабатываются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задания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За полгода до конкурса</w:t>
      </w:r>
      <w:r>
        <w:rPr>
          <w:sz w:val="28"/>
          <w:szCs w:val="28"/>
        </w:rPr>
        <w:t>.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lastRenderedPageBreak/>
        <w:t xml:space="preserve">Первые версии заданий разрабатываются за </w:t>
      </w:r>
      <w:r>
        <w:rPr>
          <w:sz w:val="28"/>
          <w:szCs w:val="28"/>
        </w:rPr>
        <w:t xml:space="preserve">6 </w:t>
      </w:r>
      <w:r>
        <w:rPr>
          <w:rFonts w:hAnsi="Times New Roman"/>
          <w:sz w:val="28"/>
          <w:szCs w:val="28"/>
        </w:rPr>
        <w:t>месяцев до конкурса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 xml:space="preserve">Усовершенствованные версии предоставляются техническому директору за </w:t>
      </w:r>
      <w:r>
        <w:rPr>
          <w:sz w:val="28"/>
          <w:szCs w:val="28"/>
        </w:rPr>
        <w:t xml:space="preserve">3 </w:t>
      </w:r>
      <w:r>
        <w:rPr>
          <w:rFonts w:hAnsi="Times New Roman"/>
          <w:sz w:val="28"/>
          <w:szCs w:val="28"/>
        </w:rPr>
        <w:t>месяца до конкурса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 xml:space="preserve">Конкурсные задания меняют минимум на </w:t>
      </w:r>
      <w:r>
        <w:rPr>
          <w:sz w:val="28"/>
          <w:szCs w:val="28"/>
        </w:rPr>
        <w:t xml:space="preserve">30% </w:t>
      </w:r>
      <w:r>
        <w:rPr>
          <w:rFonts w:hAnsi="Times New Roman"/>
          <w:sz w:val="28"/>
          <w:szCs w:val="28"/>
        </w:rPr>
        <w:t>перед конкурсом</w:t>
      </w:r>
      <w:r>
        <w:rPr>
          <w:sz w:val="28"/>
          <w:szCs w:val="28"/>
        </w:rPr>
        <w:t>.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 xml:space="preserve">3.4  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  <w:t xml:space="preserve"> </w:t>
      </w:r>
      <w:r>
        <w:rPr>
          <w:rFonts w:hAnsi="Times New Roman Bold"/>
          <w:sz w:val="28"/>
          <w:szCs w:val="28"/>
        </w:rPr>
        <w:t>Схема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судейства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Задания должны соп</w:t>
      </w:r>
      <w:r>
        <w:rPr>
          <w:rFonts w:hAnsi="Times New Roman"/>
          <w:sz w:val="28"/>
          <w:szCs w:val="28"/>
        </w:rPr>
        <w:t>ровождаться схемой судейства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основанной на критериях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 xml:space="preserve">приведенных в разделе </w:t>
      </w:r>
      <w:r>
        <w:rPr>
          <w:sz w:val="28"/>
          <w:szCs w:val="28"/>
        </w:rPr>
        <w:t>5.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  <w:r>
        <w:rPr>
          <w:rFonts w:ascii="Times New Roman Bold"/>
          <w:sz w:val="28"/>
          <w:szCs w:val="28"/>
        </w:rPr>
        <w:t>3.4.1</w:t>
      </w:r>
      <w:r>
        <w:rPr>
          <w:rFonts w:ascii="Times New Roman Bold"/>
          <w:sz w:val="28"/>
          <w:szCs w:val="28"/>
        </w:rPr>
        <w:tab/>
      </w:r>
      <w:r>
        <w:rPr>
          <w:rFonts w:hAnsi="Times New Roman"/>
          <w:sz w:val="28"/>
          <w:szCs w:val="28"/>
        </w:rPr>
        <w:t xml:space="preserve"> Схема судейства разрабатывается экспертами</w:t>
      </w:r>
      <w:r>
        <w:rPr>
          <w:sz w:val="28"/>
          <w:szCs w:val="28"/>
        </w:rPr>
        <w:t xml:space="preserve">. 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  <w:r>
        <w:rPr>
          <w:rFonts w:ascii="Times New Roman Bold"/>
          <w:sz w:val="28"/>
          <w:szCs w:val="28"/>
        </w:rPr>
        <w:t>3.4.2</w:t>
      </w:r>
      <w:proofErr w:type="gramStart"/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ab/>
        <w:t>П</w:t>
      </w:r>
      <w:proofErr w:type="gramEnd"/>
      <w:r>
        <w:rPr>
          <w:rFonts w:hAnsi="Times New Roman"/>
          <w:sz w:val="28"/>
          <w:szCs w:val="28"/>
        </w:rPr>
        <w:t>еред конкурсом схема судейства должна быть обнародована</w:t>
      </w:r>
      <w:r>
        <w:rPr>
          <w:sz w:val="28"/>
          <w:szCs w:val="28"/>
        </w:rPr>
        <w:t xml:space="preserve">. 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 xml:space="preserve">3.5 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Проверка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конкурсного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проекта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line="100" w:lineRule="atLeast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Задание должно быть вы</w:t>
      </w:r>
      <w:r>
        <w:rPr>
          <w:rFonts w:hAnsi="Times New Roman"/>
          <w:sz w:val="28"/>
          <w:szCs w:val="28"/>
        </w:rPr>
        <w:t xml:space="preserve">полнимо с помощью предоставленных на </w:t>
      </w:r>
      <w:r>
        <w:rPr>
          <w:rFonts w:hAnsi="Times New Roman"/>
          <w:sz w:val="28"/>
          <w:szCs w:val="28"/>
        </w:rPr>
        <w:t>конкурсе инструментов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материалов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оборудования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 xml:space="preserve">с </w:t>
      </w:r>
      <w:r>
        <w:rPr>
          <w:rFonts w:ascii="Times New Roman Bold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учетом знаний конкурсантов и времени на его выполнение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Каждый независимый эксперт должен быть готов доказать это</w:t>
      </w:r>
      <w:r>
        <w:rPr>
          <w:sz w:val="28"/>
          <w:szCs w:val="28"/>
        </w:rPr>
        <w:t xml:space="preserve">. 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 xml:space="preserve">3.6 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Выбор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конкурсного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проекта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Каждая группа </w:t>
      </w:r>
      <w:r>
        <w:rPr>
          <w:rFonts w:hAnsi="Times New Roman"/>
          <w:sz w:val="28"/>
          <w:szCs w:val="28"/>
        </w:rPr>
        <w:t>экспертов разрабатывает задание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эксперты работают над ним вместе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Эксперты обязаны обсуждать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спрашивать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отвечать и сотрудничать другими способами на особом форуме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Каждая группа экспертов в ходе конкурса завершит свои тестовые задания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Каждое задание до</w:t>
      </w:r>
      <w:r>
        <w:rPr>
          <w:rFonts w:hAnsi="Times New Roman"/>
          <w:sz w:val="28"/>
          <w:szCs w:val="28"/>
        </w:rPr>
        <w:t xml:space="preserve">лжно быть изменено минимум на </w:t>
      </w:r>
      <w:r>
        <w:rPr>
          <w:sz w:val="28"/>
          <w:szCs w:val="28"/>
        </w:rPr>
        <w:t xml:space="preserve">30% </w:t>
      </w:r>
      <w:r>
        <w:rPr>
          <w:rFonts w:hAnsi="Times New Roman"/>
          <w:sz w:val="28"/>
          <w:szCs w:val="28"/>
        </w:rPr>
        <w:t>после предварительного обнародования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В случае отсутствия эксперта на обсуждении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принятие решения по выбору задания необходимо отсрочить</w:t>
      </w:r>
      <w:r>
        <w:rPr>
          <w:sz w:val="28"/>
          <w:szCs w:val="28"/>
        </w:rPr>
        <w:t>.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3.7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Обнародование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конкурсного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проекта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Задание должно быть обнародовано на официал</w:t>
      </w:r>
      <w:r>
        <w:rPr>
          <w:rFonts w:hAnsi="Times New Roman"/>
          <w:sz w:val="28"/>
          <w:szCs w:val="28"/>
        </w:rPr>
        <w:t xml:space="preserve">ьном сайте </w:t>
      </w:r>
      <w:proofErr w:type="spellStart"/>
      <w:r>
        <w:rPr>
          <w:sz w:val="28"/>
          <w:szCs w:val="28"/>
          <w:lang w:val="en-US"/>
        </w:rPr>
        <w:t>WorldSkills</w:t>
      </w:r>
      <w:proofErr w:type="spellEnd"/>
      <w:r>
        <w:rPr>
          <w:rFonts w:ascii="Times New Roman Bold"/>
          <w:sz w:val="28"/>
          <w:szCs w:val="28"/>
        </w:rPr>
        <w:t xml:space="preserve">  </w:t>
      </w:r>
      <w:r>
        <w:rPr>
          <w:rFonts w:hAnsi="Times New Roman"/>
          <w:sz w:val="28"/>
          <w:szCs w:val="28"/>
        </w:rPr>
        <w:t xml:space="preserve">за </w:t>
      </w:r>
      <w:r>
        <w:rPr>
          <w:sz w:val="28"/>
          <w:szCs w:val="28"/>
        </w:rPr>
        <w:t xml:space="preserve">3 </w:t>
      </w:r>
      <w:r>
        <w:rPr>
          <w:rFonts w:hAnsi="Times New Roman"/>
          <w:sz w:val="28"/>
          <w:szCs w:val="28"/>
        </w:rPr>
        <w:t>месяца до конкурса</w:t>
      </w:r>
      <w:r>
        <w:rPr>
          <w:sz w:val="28"/>
          <w:szCs w:val="28"/>
        </w:rPr>
        <w:t>.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3.8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Подготовка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к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конкурсу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line="100" w:lineRule="atLeast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Старший эксперт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 xml:space="preserve">его заместитель и практический супервайзер </w:t>
      </w:r>
      <w:proofErr w:type="gramStart"/>
      <w:r>
        <w:rPr>
          <w:rFonts w:hAnsi="Times New Roman"/>
          <w:sz w:val="28"/>
          <w:szCs w:val="28"/>
        </w:rPr>
        <w:t>обязаны</w:t>
      </w:r>
      <w:proofErr w:type="gramEnd"/>
      <w:r>
        <w:rPr>
          <w:rFonts w:hAnsi="Times New Roman"/>
          <w:sz w:val="28"/>
          <w:szCs w:val="28"/>
        </w:rPr>
        <w:t xml:space="preserve"> провести подготовку к конкурсу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Сбор данных является обязанностью заместителя старшего эксперта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 xml:space="preserve">Данные </w:t>
      </w:r>
      <w:r>
        <w:rPr>
          <w:rFonts w:hAnsi="Times New Roman"/>
          <w:sz w:val="28"/>
          <w:szCs w:val="28"/>
        </w:rPr>
        <w:t xml:space="preserve">необходимо передать </w:t>
      </w:r>
      <w:proofErr w:type="gramStart"/>
      <w:r>
        <w:rPr>
          <w:rFonts w:hAnsi="Times New Roman"/>
          <w:sz w:val="28"/>
          <w:szCs w:val="28"/>
        </w:rPr>
        <w:t>практическому</w:t>
      </w:r>
      <w:proofErr w:type="gramEnd"/>
      <w:r>
        <w:rPr>
          <w:rFonts w:hAnsi="Times New Roman"/>
          <w:sz w:val="28"/>
          <w:szCs w:val="28"/>
        </w:rPr>
        <w:t xml:space="preserve"> супервайзеру за месяц до конкурса</w:t>
      </w:r>
      <w:r>
        <w:rPr>
          <w:sz w:val="28"/>
          <w:szCs w:val="28"/>
        </w:rPr>
        <w:t>.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line="100" w:lineRule="atLeast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Как только практический супервайзер будет избран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он должен будет обсудить с заместителем старшего эксперта ряд вопросов на онлайн</w:t>
      </w:r>
      <w:r>
        <w:rPr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конференции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3.9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Изменение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задания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на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соревновании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line="100" w:lineRule="atLeast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Кажд</w:t>
      </w:r>
      <w:r>
        <w:rPr>
          <w:rFonts w:hAnsi="Times New Roman"/>
          <w:sz w:val="28"/>
          <w:szCs w:val="28"/>
        </w:rPr>
        <w:t xml:space="preserve">ое конкурсное задание подлежит </w:t>
      </w:r>
      <w:r>
        <w:rPr>
          <w:sz w:val="28"/>
          <w:szCs w:val="28"/>
        </w:rPr>
        <w:t xml:space="preserve">30% </w:t>
      </w:r>
      <w:r>
        <w:rPr>
          <w:rFonts w:hAnsi="Times New Roman"/>
          <w:sz w:val="28"/>
          <w:szCs w:val="28"/>
        </w:rPr>
        <w:t>изменению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Например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удалению определенных элементов из задания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изменение материалов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изменение версий и добавление новых заданий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Эти изменения вносятся по согласованию с каждой группой экспертов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Все решения по данному</w:t>
      </w:r>
      <w:r>
        <w:rPr>
          <w:rFonts w:hAnsi="Times New Roman"/>
          <w:sz w:val="28"/>
          <w:szCs w:val="28"/>
        </w:rPr>
        <w:t xml:space="preserve"> вопросу должны соответствовать конкурсным правилам и пройти предварительное согласование на форуме</w:t>
      </w:r>
      <w:r>
        <w:rPr>
          <w:sz w:val="28"/>
          <w:szCs w:val="28"/>
        </w:rPr>
        <w:t>.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3.10</w:t>
      </w:r>
      <w:r>
        <w:rPr>
          <w:rFonts w:ascii="Times New Roman Bold"/>
          <w:sz w:val="28"/>
          <w:szCs w:val="28"/>
        </w:rPr>
        <w:tab/>
        <w:t xml:space="preserve"> </w:t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Спецификация</w:t>
      </w:r>
      <w:r>
        <w:rPr>
          <w:rFonts w:hAnsi="Times New Roman Bold"/>
          <w:sz w:val="28"/>
          <w:szCs w:val="28"/>
        </w:rPr>
        <w:t xml:space="preserve"> </w:t>
      </w:r>
    </w:p>
    <w:p w:rsidR="00ED6ECC" w:rsidRDefault="00192F86">
      <w:pPr>
        <w:pStyle w:val="a4"/>
        <w:widowControl w:val="0"/>
        <w:tabs>
          <w:tab w:val="left" w:pos="1751"/>
          <w:tab w:val="left" w:pos="2311"/>
          <w:tab w:val="left" w:pos="2871"/>
          <w:tab w:val="left" w:pos="3431"/>
          <w:tab w:val="left" w:pos="3991"/>
          <w:tab w:val="left" w:pos="4551"/>
          <w:tab w:val="left" w:pos="5111"/>
          <w:tab w:val="left" w:pos="5671"/>
          <w:tab w:val="left" w:pos="6231"/>
          <w:tab w:val="left" w:pos="6791"/>
          <w:tab w:val="left" w:pos="7351"/>
          <w:tab w:val="left" w:pos="7911"/>
        </w:tabs>
        <w:spacing w:line="100" w:lineRule="atLeast"/>
        <w:ind w:left="1191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Каждая группа разработчиков создает здания и дополнительные материалы для их выполнения</w:t>
      </w:r>
      <w:r>
        <w:rPr>
          <w:sz w:val="28"/>
          <w:szCs w:val="28"/>
        </w:rPr>
        <w:t>.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lastRenderedPageBreak/>
        <w:t>4.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ОБЩЕНИЕ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И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ОПОВЕЩЕНИЕ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4.1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Форум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line="100" w:lineRule="atLeast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Все предконкурсные обсуждения проходят на особом форуме </w:t>
      </w:r>
    </w:p>
    <w:p w:rsidR="00ED6ECC" w:rsidRDefault="00192F86">
      <w:pPr>
        <w:pStyle w:val="a4"/>
        <w:spacing w:line="100" w:lineRule="atLeast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hyperlink r:id="rId9" w:history="1">
        <w:r>
          <w:rPr>
            <w:rStyle w:val="Hyperlink1"/>
          </w:rPr>
          <w:t>http</w:t>
        </w:r>
        <w:r w:rsidRPr="00BC21EC">
          <w:rPr>
            <w:rStyle w:val="Hyperlink1"/>
            <w:lang w:val="ru-RU"/>
          </w:rPr>
          <w:t>://</w:t>
        </w:r>
        <w:r>
          <w:rPr>
            <w:rStyle w:val="Hyperlink1"/>
          </w:rPr>
          <w:t>www</w:t>
        </w:r>
        <w:r w:rsidRPr="00BC21EC">
          <w:rPr>
            <w:rStyle w:val="Hyperlink1"/>
            <w:lang w:val="ru-RU"/>
          </w:rPr>
          <w:t>.</w:t>
        </w:r>
        <w:proofErr w:type="spellStart"/>
        <w:r>
          <w:rPr>
            <w:rStyle w:val="Hyperlink1"/>
          </w:rPr>
          <w:t>facebook</w:t>
        </w:r>
        <w:proofErr w:type="spellEnd"/>
        <w:r w:rsidRPr="00BC21EC">
          <w:rPr>
            <w:rStyle w:val="Hyperlink1"/>
            <w:lang w:val="ru-RU"/>
          </w:rPr>
          <w:t>.</w:t>
        </w:r>
        <w:r>
          <w:rPr>
            <w:rStyle w:val="Hyperlink1"/>
          </w:rPr>
          <w:t>com</w:t>
        </w:r>
        <w:r w:rsidRPr="00BC21EC">
          <w:rPr>
            <w:rStyle w:val="Hyperlink1"/>
            <w:lang w:val="ru-RU"/>
          </w:rPr>
          <w:t>/</w:t>
        </w:r>
        <w:r>
          <w:rPr>
            <w:rStyle w:val="Hyperlink1"/>
          </w:rPr>
          <w:t>groups</w:t>
        </w:r>
        <w:r w:rsidRPr="00BC21EC">
          <w:rPr>
            <w:rStyle w:val="Hyperlink1"/>
            <w:lang w:val="ru-RU"/>
          </w:rPr>
          <w:t>/126600947496284/</w:t>
        </w:r>
      </w:hyperlink>
      <w:r>
        <w:rPr>
          <w:sz w:val="28"/>
          <w:szCs w:val="28"/>
        </w:rPr>
        <w:t xml:space="preserve">).  </w:t>
      </w:r>
      <w:r>
        <w:rPr>
          <w:rFonts w:hAnsi="Times New Roman"/>
          <w:sz w:val="28"/>
          <w:szCs w:val="28"/>
        </w:rPr>
        <w:t>Изменения принимаются только после предварительного обсуждения на форуме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 xml:space="preserve">Старший </w:t>
      </w:r>
      <w:r>
        <w:rPr>
          <w:rFonts w:hAnsi="Times New Roman"/>
          <w:sz w:val="28"/>
          <w:szCs w:val="28"/>
        </w:rPr>
        <w:t>эксперт является модератором форума</w:t>
      </w:r>
      <w:r>
        <w:rPr>
          <w:sz w:val="28"/>
          <w:szCs w:val="28"/>
        </w:rPr>
        <w:t xml:space="preserve">. </w:t>
      </w:r>
    </w:p>
    <w:p w:rsidR="00ED6ECC" w:rsidRDefault="00ED6ECC">
      <w:pPr>
        <w:pStyle w:val="a4"/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4.2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Информация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для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конкурсантов</w:t>
      </w:r>
      <w:r>
        <w:rPr>
          <w:rFonts w:hAnsi="Times New Roman Bold"/>
          <w:sz w:val="28"/>
          <w:szCs w:val="28"/>
        </w:rPr>
        <w:t xml:space="preserve"> 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Информация для конкурсантов доступна по адресу 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>
        <w:rPr>
          <w:color w:val="0000FF"/>
          <w:sz w:val="28"/>
          <w:szCs w:val="28"/>
          <w:u w:color="0000FF"/>
          <w:lang w:val="en-US"/>
        </w:rPr>
        <w:t>http</w:t>
      </w:r>
      <w:r>
        <w:rPr>
          <w:color w:val="0000FF"/>
          <w:sz w:val="28"/>
          <w:szCs w:val="28"/>
          <w:u w:color="0000FF"/>
        </w:rPr>
        <w:t>://</w:t>
      </w:r>
      <w:r>
        <w:rPr>
          <w:color w:val="0000FF"/>
          <w:sz w:val="28"/>
          <w:szCs w:val="28"/>
          <w:u w:color="0000FF"/>
          <w:lang w:val="en-US"/>
        </w:rPr>
        <w:t>www</w:t>
      </w:r>
      <w:r>
        <w:rPr>
          <w:color w:val="0000FF"/>
          <w:sz w:val="28"/>
          <w:szCs w:val="28"/>
          <w:u w:color="0000FF"/>
        </w:rPr>
        <w:t>.</w:t>
      </w:r>
      <w:proofErr w:type="spellStart"/>
      <w:r>
        <w:rPr>
          <w:color w:val="0000FF"/>
          <w:sz w:val="28"/>
          <w:szCs w:val="28"/>
          <w:u w:color="0000FF"/>
          <w:lang w:val="en-US"/>
        </w:rPr>
        <w:t>worldskills</w:t>
      </w:r>
      <w:proofErr w:type="spellEnd"/>
      <w:r>
        <w:rPr>
          <w:color w:val="0000FF"/>
          <w:sz w:val="28"/>
          <w:szCs w:val="28"/>
          <w:u w:color="0000FF"/>
        </w:rPr>
        <w:t>.</w:t>
      </w:r>
      <w:proofErr w:type="spellStart"/>
      <w:r>
        <w:rPr>
          <w:color w:val="0000FF"/>
          <w:sz w:val="28"/>
          <w:szCs w:val="28"/>
          <w:u w:color="0000FF"/>
          <w:lang w:val="en-US"/>
        </w:rPr>
        <w:t>ru</w:t>
      </w:r>
      <w:proofErr w:type="spellEnd"/>
      <w:r>
        <w:rPr>
          <w:sz w:val="28"/>
          <w:szCs w:val="28"/>
        </w:rPr>
        <w:t>).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Информация включает</w:t>
      </w:r>
      <w:r>
        <w:rPr>
          <w:sz w:val="28"/>
          <w:szCs w:val="28"/>
        </w:rPr>
        <w:t>: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hAnsi="Times New Roman"/>
          <w:sz w:val="28"/>
          <w:szCs w:val="28"/>
        </w:rPr>
        <w:t>правила конкурса</w:t>
      </w:r>
      <w:r>
        <w:rPr>
          <w:sz w:val="28"/>
          <w:szCs w:val="28"/>
        </w:rPr>
        <w:t>;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hAnsi="Times New Roman"/>
          <w:sz w:val="28"/>
          <w:szCs w:val="28"/>
        </w:rPr>
        <w:t>техническое описание</w:t>
      </w:r>
      <w:r>
        <w:rPr>
          <w:sz w:val="28"/>
          <w:szCs w:val="28"/>
        </w:rPr>
        <w:t>;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hAnsi="Times New Roman"/>
          <w:sz w:val="28"/>
          <w:szCs w:val="28"/>
        </w:rPr>
        <w:t>тестовые задания</w:t>
      </w:r>
      <w:r>
        <w:rPr>
          <w:sz w:val="28"/>
          <w:szCs w:val="28"/>
        </w:rPr>
        <w:t>;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hAnsi="Times New Roman"/>
          <w:sz w:val="28"/>
          <w:szCs w:val="28"/>
        </w:rPr>
        <w:t xml:space="preserve">дополнительную </w:t>
      </w:r>
      <w:r>
        <w:rPr>
          <w:rFonts w:hAnsi="Times New Roman"/>
          <w:sz w:val="28"/>
          <w:szCs w:val="28"/>
        </w:rPr>
        <w:t>информацию</w:t>
      </w:r>
      <w:r>
        <w:rPr>
          <w:sz w:val="28"/>
          <w:szCs w:val="28"/>
        </w:rPr>
        <w:t>.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4.3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Архив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тестовых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заданий</w:t>
      </w:r>
    </w:p>
    <w:p w:rsidR="00ED6ECC" w:rsidRDefault="00192F86">
      <w:pPr>
        <w:pStyle w:val="a4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Тестовые задания доступны по адресам</w:t>
      </w:r>
      <w:r>
        <w:rPr>
          <w:sz w:val="28"/>
          <w:szCs w:val="28"/>
        </w:rPr>
        <w:t>: (</w:t>
      </w:r>
      <w:r>
        <w:rPr>
          <w:color w:val="0000FF"/>
          <w:sz w:val="28"/>
          <w:szCs w:val="28"/>
          <w:u w:color="0000FF"/>
          <w:lang w:val="en-US"/>
        </w:rPr>
        <w:t>http</w:t>
      </w:r>
      <w:r>
        <w:rPr>
          <w:color w:val="0000FF"/>
          <w:sz w:val="28"/>
          <w:szCs w:val="28"/>
          <w:u w:color="0000FF"/>
        </w:rPr>
        <w:t>://</w:t>
      </w:r>
      <w:r>
        <w:rPr>
          <w:color w:val="0000FF"/>
          <w:sz w:val="28"/>
          <w:szCs w:val="28"/>
          <w:u w:color="0000FF"/>
          <w:lang w:val="en-US"/>
        </w:rPr>
        <w:t>www</w:t>
      </w:r>
      <w:r>
        <w:rPr>
          <w:color w:val="0000FF"/>
          <w:sz w:val="28"/>
          <w:szCs w:val="28"/>
          <w:u w:color="0000FF"/>
        </w:rPr>
        <w:t>.</w:t>
      </w:r>
      <w:proofErr w:type="spellStart"/>
      <w:r>
        <w:rPr>
          <w:color w:val="0000FF"/>
          <w:sz w:val="28"/>
          <w:szCs w:val="28"/>
          <w:u w:color="0000FF"/>
          <w:lang w:val="en-US"/>
        </w:rPr>
        <w:t>worldskills</w:t>
      </w:r>
      <w:proofErr w:type="spellEnd"/>
      <w:r>
        <w:rPr>
          <w:color w:val="0000FF"/>
          <w:sz w:val="28"/>
          <w:szCs w:val="28"/>
          <w:u w:color="0000FF"/>
        </w:rPr>
        <w:t>.</w:t>
      </w:r>
      <w:r>
        <w:rPr>
          <w:color w:val="0000FF"/>
          <w:sz w:val="28"/>
          <w:szCs w:val="28"/>
          <w:u w:color="0000FF"/>
          <w:lang w:val="en-US"/>
        </w:rPr>
        <w:t>org</w:t>
      </w:r>
      <w:r>
        <w:rPr>
          <w:color w:val="0000FF"/>
          <w:sz w:val="28"/>
          <w:szCs w:val="28"/>
          <w:u w:color="0000FF"/>
        </w:rPr>
        <w:t>/</w:t>
      </w:r>
      <w:proofErr w:type="spellStart"/>
      <w:r>
        <w:rPr>
          <w:color w:val="0000FF"/>
          <w:sz w:val="28"/>
          <w:szCs w:val="28"/>
          <w:u w:color="0000FF"/>
          <w:lang w:val="en-US"/>
        </w:rPr>
        <w:t>testprojects</w:t>
      </w:r>
      <w:proofErr w:type="spellEnd"/>
      <w:r>
        <w:rPr>
          <w:sz w:val="28"/>
          <w:szCs w:val="28"/>
        </w:rPr>
        <w:t xml:space="preserve">) </w:t>
      </w:r>
      <w:r>
        <w:rPr>
          <w:rFonts w:hAnsi="Times New Roman"/>
          <w:sz w:val="28"/>
          <w:szCs w:val="28"/>
        </w:rPr>
        <w:t xml:space="preserve">и </w:t>
      </w:r>
      <w:r>
        <w:rPr>
          <w:sz w:val="28"/>
          <w:szCs w:val="28"/>
        </w:rPr>
        <w:t>(</w:t>
      </w:r>
      <w:hyperlink r:id="rId10" w:history="1">
        <w:r>
          <w:rPr>
            <w:rStyle w:val="Hyperlink1"/>
          </w:rPr>
          <w:t>http</w:t>
        </w:r>
        <w:r w:rsidRPr="00BC21EC">
          <w:rPr>
            <w:rStyle w:val="Hyperlink1"/>
            <w:lang w:val="ru-RU"/>
          </w:rPr>
          <w:t>://</w:t>
        </w:r>
        <w:r>
          <w:rPr>
            <w:rStyle w:val="Hyperlink1"/>
          </w:rPr>
          <w:t>www</w:t>
        </w:r>
        <w:r w:rsidRPr="00BC21EC">
          <w:rPr>
            <w:rStyle w:val="Hyperlink1"/>
            <w:lang w:val="ru-RU"/>
          </w:rPr>
          <w:t>.</w:t>
        </w:r>
        <w:proofErr w:type="spellStart"/>
        <w:r>
          <w:rPr>
            <w:rStyle w:val="Hyperlink1"/>
          </w:rPr>
          <w:t>worldskills</w:t>
        </w:r>
        <w:proofErr w:type="spellEnd"/>
        <w:r w:rsidRPr="00BC21EC">
          <w:rPr>
            <w:rStyle w:val="Hyperlink1"/>
            <w:lang w:val="ru-RU"/>
          </w:rPr>
          <w:t>.</w:t>
        </w:r>
        <w:r>
          <w:rPr>
            <w:rStyle w:val="Hyperlink1"/>
          </w:rPr>
          <w:t>org</w:t>
        </w:r>
        <w:r w:rsidRPr="00BC21EC">
          <w:rPr>
            <w:rStyle w:val="Hyperlink1"/>
            <w:lang w:val="ru-RU"/>
          </w:rPr>
          <w:t>/</w:t>
        </w:r>
        <w:proofErr w:type="spellStart"/>
        <w:r>
          <w:rPr>
            <w:rStyle w:val="Hyperlink1"/>
          </w:rPr>
          <w:t>competitorcentre</w:t>
        </w:r>
        <w:proofErr w:type="spellEnd"/>
      </w:hyperlink>
      <w:r>
        <w:rPr>
          <w:sz w:val="28"/>
          <w:szCs w:val="28"/>
        </w:rPr>
        <w:t>).</w:t>
      </w: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4.4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Текущий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менеджмент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Текущий менеджмент осуществляется в соответствии с утвержденным планом  специальной командой во главе со старшим экспертом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Команда состоит из председателя жюри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старшего эксперта и его заместителя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 xml:space="preserve">План разрабатывается за </w:t>
      </w:r>
      <w:r>
        <w:rPr>
          <w:sz w:val="28"/>
          <w:szCs w:val="28"/>
        </w:rPr>
        <w:t xml:space="preserve">6 </w:t>
      </w:r>
      <w:r>
        <w:rPr>
          <w:rFonts w:hAnsi="Times New Roman"/>
          <w:sz w:val="28"/>
          <w:szCs w:val="28"/>
        </w:rPr>
        <w:t xml:space="preserve">месяцев до </w:t>
      </w:r>
      <w:r>
        <w:rPr>
          <w:rFonts w:hAnsi="Times New Roman"/>
          <w:sz w:val="28"/>
          <w:szCs w:val="28"/>
        </w:rPr>
        <w:lastRenderedPageBreak/>
        <w:t>конкурса и утверждае</w:t>
      </w:r>
      <w:r>
        <w:rPr>
          <w:rFonts w:hAnsi="Times New Roman"/>
          <w:sz w:val="28"/>
          <w:szCs w:val="28"/>
        </w:rPr>
        <w:t>тся экспертами непосредственно на конкурсе</w:t>
      </w:r>
      <w:r>
        <w:rPr>
          <w:sz w:val="28"/>
          <w:szCs w:val="28"/>
        </w:rPr>
        <w:t xml:space="preserve">. </w:t>
      </w:r>
    </w:p>
    <w:p w:rsidR="00ED6ECC" w:rsidRDefault="00ED6ECC">
      <w:pPr>
        <w:pStyle w:val="a4"/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5.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ОЦЕНКА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В данном пункте предоставляется описание принципов </w:t>
      </w:r>
      <w:proofErr w:type="gramStart"/>
      <w:r>
        <w:rPr>
          <w:rFonts w:hAnsi="Times New Roman"/>
          <w:sz w:val="28"/>
          <w:szCs w:val="28"/>
        </w:rPr>
        <w:t>оценки</w:t>
      </w:r>
      <w:proofErr w:type="gramEnd"/>
      <w:r>
        <w:rPr>
          <w:rFonts w:hAnsi="Times New Roman"/>
          <w:sz w:val="28"/>
          <w:szCs w:val="28"/>
        </w:rPr>
        <w:t xml:space="preserve"> экспертами конкурсных заданий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включая соответствие процесса и результата необходимым требованиям</w:t>
      </w:r>
      <w:r>
        <w:rPr>
          <w:sz w:val="28"/>
          <w:szCs w:val="28"/>
        </w:rPr>
        <w:t>.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5.1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Критерии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оценки</w:t>
      </w:r>
      <w:r>
        <w:rPr>
          <w:rFonts w:hAnsi="Times New Roman Bold"/>
          <w:sz w:val="28"/>
          <w:szCs w:val="28"/>
        </w:rPr>
        <w:t xml:space="preserve"> 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line="100" w:lineRule="atLeast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В данном пункте </w:t>
      </w:r>
      <w:r>
        <w:rPr>
          <w:rFonts w:hAnsi="Times New Roman"/>
          <w:sz w:val="28"/>
          <w:szCs w:val="28"/>
        </w:rPr>
        <w:t>определяются критерии оценки и количество баллов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начисляемых конкурсанту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 xml:space="preserve">Общее количество баллов  не более </w:t>
      </w:r>
      <w:r>
        <w:rPr>
          <w:sz w:val="28"/>
          <w:szCs w:val="28"/>
        </w:rPr>
        <w:t xml:space="preserve">40. </w:t>
      </w:r>
    </w:p>
    <w:tbl>
      <w:tblPr>
        <w:tblStyle w:val="TableNormal"/>
        <w:tblW w:w="963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61"/>
        <w:gridCol w:w="2565"/>
        <w:gridCol w:w="1867"/>
        <w:gridCol w:w="1608"/>
        <w:gridCol w:w="1663"/>
        <w:gridCol w:w="1073"/>
      </w:tblGrid>
      <w:tr w:rsidR="00ED6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center"/>
            </w:pPr>
            <w:proofErr w:type="spellStart"/>
            <w:r>
              <w:rPr>
                <w:rFonts w:hAnsi="Times New Roman"/>
                <w:lang w:val="en-US"/>
              </w:rPr>
              <w:t>Пункт</w:t>
            </w:r>
            <w:proofErr w:type="spellEnd"/>
          </w:p>
        </w:tc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ED6ECC"/>
        </w:tc>
        <w:tc>
          <w:tcPr>
            <w:tcW w:w="62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center"/>
            </w:pPr>
            <w:proofErr w:type="spellStart"/>
            <w:r>
              <w:rPr>
                <w:rFonts w:hAnsi="Times New Roman"/>
                <w:lang w:val="en-US"/>
              </w:rPr>
              <w:t>Критерии</w:t>
            </w:r>
            <w:proofErr w:type="spellEnd"/>
            <w:r>
              <w:rPr>
                <w:rFonts w:hAnsi="Times New Roman"/>
                <w:lang w:val="en-US"/>
              </w:rPr>
              <w:t xml:space="preserve"> и </w:t>
            </w:r>
            <w:proofErr w:type="spellStart"/>
            <w:r>
              <w:rPr>
                <w:rFonts w:hAnsi="Times New Roman"/>
                <w:lang w:val="en-US"/>
              </w:rPr>
              <w:t>Оценки</w:t>
            </w:r>
            <w:proofErr w:type="spellEnd"/>
          </w:p>
        </w:tc>
      </w:tr>
      <w:tr w:rsidR="00ED6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/>
        </w:trPr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ED6ECC"/>
        </w:tc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center"/>
            </w:pPr>
            <w:r>
              <w:rPr>
                <w:rFonts w:hAnsi="Times New Roman"/>
              </w:rPr>
              <w:t>Задания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center"/>
            </w:pPr>
            <w:r w:rsidRPr="00BC21EC">
              <w:rPr>
                <w:rFonts w:hAnsi="Times New Roman"/>
              </w:rPr>
              <w:t xml:space="preserve">Время выполнения </w:t>
            </w:r>
            <w:r w:rsidRPr="00BC21EC">
              <w:t>(</w:t>
            </w:r>
            <w:r w:rsidRPr="00BC21EC">
              <w:rPr>
                <w:rFonts w:hAnsi="Times New Roman"/>
              </w:rPr>
              <w:t>включая время на экспорт</w:t>
            </w:r>
            <w:r w:rsidRPr="00BC21EC">
              <w:t>)</w:t>
            </w:r>
          </w:p>
        </w:tc>
        <w:tc>
          <w:tcPr>
            <w:tcW w:w="1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center"/>
            </w:pPr>
            <w:proofErr w:type="spellStart"/>
            <w:r>
              <w:rPr>
                <w:rFonts w:hAnsi="Times New Roman"/>
                <w:lang w:val="en-US"/>
              </w:rPr>
              <w:t>Художественное</w:t>
            </w:r>
            <w:proofErr w:type="spellEnd"/>
            <w:r>
              <w:rPr>
                <w:rFonts w:hAnsi="Times New Roman"/>
                <w:lang w:val="en-US"/>
              </w:rPr>
              <w:t xml:space="preserve"> </w:t>
            </w:r>
            <w:proofErr w:type="spellStart"/>
            <w:r>
              <w:rPr>
                <w:rFonts w:hAnsi="Times New Roman"/>
                <w:lang w:val="en-US"/>
              </w:rPr>
              <w:t>решение</w:t>
            </w:r>
            <w:proofErr w:type="spellEnd"/>
          </w:p>
        </w:tc>
        <w:tc>
          <w:tcPr>
            <w:tcW w:w="1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center"/>
            </w:pPr>
            <w:r w:rsidRPr="00BC21EC">
              <w:rPr>
                <w:rFonts w:hAnsi="Times New Roman"/>
              </w:rPr>
              <w:t xml:space="preserve">Технические требования к </w:t>
            </w:r>
            <w:proofErr w:type="gramStart"/>
            <w:r w:rsidRPr="00BC21EC">
              <w:rPr>
                <w:rFonts w:hAnsi="Times New Roman"/>
              </w:rPr>
              <w:t>готовому</w:t>
            </w:r>
            <w:proofErr w:type="gramEnd"/>
            <w:r w:rsidRPr="00BC21EC">
              <w:rPr>
                <w:rFonts w:hAnsi="Times New Roman"/>
              </w:rPr>
              <w:t xml:space="preserve"> </w:t>
            </w:r>
            <w:proofErr w:type="spellStart"/>
            <w:r w:rsidRPr="00BC21EC">
              <w:rPr>
                <w:rFonts w:hAnsi="Times New Roman"/>
              </w:rPr>
              <w:t>видефильму</w:t>
            </w:r>
            <w:proofErr w:type="spellEnd"/>
          </w:p>
        </w:tc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center"/>
            </w:pPr>
            <w:r>
              <w:rPr>
                <w:rFonts w:hAnsi="Times New Roman"/>
              </w:rPr>
              <w:t>Общая</w:t>
            </w:r>
          </w:p>
        </w:tc>
      </w:tr>
      <w:tr w:rsidR="00ED6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/>
        </w:trPr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both"/>
            </w:pPr>
            <w:r>
              <w:t>A</w:t>
            </w:r>
          </w:p>
        </w:tc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6"/>
              <w:spacing w:line="360" w:lineRule="auto"/>
              <w:ind w:left="0"/>
            </w:pPr>
            <w:r>
              <w:t>драматический диалог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right"/>
            </w:pPr>
            <w:r>
              <w:rPr>
                <w:lang w:val="en-US"/>
              </w:rPr>
              <w:t>-2</w:t>
            </w:r>
          </w:p>
        </w:tc>
        <w:tc>
          <w:tcPr>
            <w:tcW w:w="1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right"/>
            </w:pPr>
            <w:r>
              <w:rPr>
                <w:lang w:val="en-US"/>
              </w:rPr>
              <w:t>10</w:t>
            </w:r>
          </w:p>
        </w:tc>
        <w:tc>
          <w:tcPr>
            <w:tcW w:w="1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right"/>
            </w:pPr>
            <w:r>
              <w:rPr>
                <w:lang w:val="en-US"/>
              </w:rPr>
              <w:t>10</w:t>
            </w:r>
          </w:p>
        </w:tc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right"/>
            </w:pPr>
            <w:r>
              <w:fldChar w:fldCharType="begin"/>
            </w:r>
            <w:r>
              <w:instrText xml:space="preserve"> = C3+D3+E3 \# "0" \* MERGEFORMAT</w:instrText>
            </w:r>
            <w:r>
              <w:fldChar w:fldCharType="separate"/>
            </w:r>
            <w:r>
              <w:t>18</w:t>
            </w:r>
            <w:r>
              <w:fldChar w:fldCharType="end"/>
            </w:r>
          </w:p>
        </w:tc>
      </w:tr>
      <w:tr w:rsidR="00ED6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both"/>
            </w:pPr>
            <w:r>
              <w:rPr>
                <w:lang w:val="en-US"/>
              </w:rPr>
              <w:t>B</w:t>
            </w:r>
          </w:p>
        </w:tc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20"/>
              <w:suppressAutoHyphens/>
              <w:spacing w:line="360" w:lineRule="auto"/>
            </w:pPr>
            <w:r>
              <w:rPr>
                <w:rFonts w:hAnsi="Times New Roman"/>
                <w:sz w:val="24"/>
                <w:szCs w:val="24"/>
                <w:u w:color="000000"/>
              </w:rPr>
              <w:t>комедийная</w:t>
            </w:r>
            <w:r>
              <w:rPr>
                <w:rFonts w:hAnsi="Times New Roman"/>
                <w:sz w:val="24"/>
                <w:szCs w:val="24"/>
                <w:u w:color="000000"/>
              </w:rPr>
              <w:t xml:space="preserve"> </w:t>
            </w:r>
            <w:r>
              <w:rPr>
                <w:rFonts w:hAnsi="Times New Roman"/>
                <w:sz w:val="24"/>
                <w:szCs w:val="24"/>
                <w:u w:color="000000"/>
              </w:rPr>
              <w:t>сцена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right"/>
            </w:pPr>
            <w:r>
              <w:rPr>
                <w:lang w:val="en-US"/>
              </w:rPr>
              <w:t>15</w:t>
            </w:r>
          </w:p>
        </w:tc>
        <w:tc>
          <w:tcPr>
            <w:tcW w:w="1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right"/>
            </w:pPr>
            <w:r>
              <w:rPr>
                <w:lang w:val="en-US"/>
              </w:rPr>
              <w:t>5</w:t>
            </w:r>
          </w:p>
        </w:tc>
        <w:tc>
          <w:tcPr>
            <w:tcW w:w="1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right"/>
            </w:pPr>
            <w:r>
              <w:rPr>
                <w:lang w:val="en-US"/>
              </w:rPr>
              <w:t>-</w:t>
            </w:r>
          </w:p>
        </w:tc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ED6ECC"/>
        </w:tc>
      </w:tr>
      <w:tr w:rsidR="00ED6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both"/>
            </w:pPr>
            <w:r>
              <w:rPr>
                <w:lang w:val="en-US"/>
              </w:rPr>
              <w:t>C</w:t>
            </w:r>
          </w:p>
        </w:tc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20"/>
            </w:pPr>
            <w:proofErr w:type="spellStart"/>
            <w:r>
              <w:t>экшн</w:t>
            </w:r>
            <w:proofErr w:type="spellEnd"/>
            <w:r>
              <w:t>-</w:t>
            </w:r>
            <w:r>
              <w:t>сцена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right"/>
            </w:pPr>
            <w:r>
              <w:rPr>
                <w:lang w:val="en-US"/>
              </w:rPr>
              <w:t>10</w:t>
            </w:r>
          </w:p>
        </w:tc>
        <w:tc>
          <w:tcPr>
            <w:tcW w:w="1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right"/>
            </w:pPr>
            <w:r>
              <w:rPr>
                <w:lang w:val="en-US"/>
              </w:rPr>
              <w:t>10</w:t>
            </w:r>
          </w:p>
        </w:tc>
        <w:tc>
          <w:tcPr>
            <w:tcW w:w="1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right"/>
            </w:pPr>
            <w:r>
              <w:rPr>
                <w:lang w:val="en-US"/>
              </w:rPr>
              <w:t>10</w:t>
            </w:r>
          </w:p>
        </w:tc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right"/>
            </w:pPr>
            <w:r>
              <w:fldChar w:fldCharType="begin"/>
            </w:r>
            <w:r>
              <w:instrText xml:space="preserve"> = C5+D5+E5 \# "0" \* MERGEFORMAT</w:instrText>
            </w:r>
            <w:r>
              <w:fldChar w:fldCharType="separate"/>
            </w:r>
            <w:r>
              <w:t>30</w:t>
            </w:r>
            <w:r>
              <w:fldChar w:fldCharType="end"/>
            </w:r>
          </w:p>
        </w:tc>
      </w:tr>
      <w:tr w:rsidR="00ED6E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ED6ECC"/>
        </w:tc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right"/>
            </w:pPr>
            <w:r>
              <w:rPr>
                <w:rFonts w:hAnsi="Times New Roman"/>
              </w:rPr>
              <w:t>ВСЕГО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right"/>
            </w:pPr>
            <w:r>
              <w:t>34</w:t>
            </w:r>
          </w:p>
        </w:tc>
        <w:tc>
          <w:tcPr>
            <w:tcW w:w="1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right"/>
            </w:pPr>
            <w:r>
              <w:t>66</w:t>
            </w:r>
          </w:p>
        </w:tc>
        <w:tc>
          <w:tcPr>
            <w:tcW w:w="1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192F86">
            <w:pPr>
              <w:pStyle w:val="a4"/>
              <w:jc w:val="right"/>
            </w:pPr>
            <w:r>
              <w:t>100</w:t>
            </w:r>
          </w:p>
        </w:tc>
        <w:tc>
          <w:tcPr>
            <w:tcW w:w="10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6ECC" w:rsidRDefault="00ED6ECC"/>
        </w:tc>
      </w:tr>
    </w:tbl>
    <w:p w:rsidR="00ED6ECC" w:rsidRDefault="00ED6ECC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spacing w:line="100" w:lineRule="atLeast"/>
        <w:ind w:firstLine="1134"/>
        <w:jc w:val="both"/>
        <w:rPr>
          <w:sz w:val="28"/>
          <w:szCs w:val="28"/>
        </w:rPr>
      </w:pPr>
    </w:p>
    <w:p w:rsidR="00ED6ECC" w:rsidRDefault="00ED6ECC">
      <w:pPr>
        <w:pStyle w:val="a4"/>
        <w:jc w:val="both"/>
        <w:rPr>
          <w:sz w:val="28"/>
          <w:szCs w:val="28"/>
        </w:rPr>
      </w:pPr>
    </w:p>
    <w:p w:rsidR="00ED6ECC" w:rsidRDefault="00192F86">
      <w:pPr>
        <w:pStyle w:val="a4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5.2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  <w:lang w:val="en-US"/>
        </w:rPr>
        <w:t xml:space="preserve">      </w:t>
      </w:r>
      <w:r>
        <w:rPr>
          <w:rFonts w:hAnsi="Times New Roman Bold"/>
          <w:sz w:val="28"/>
          <w:szCs w:val="28"/>
        </w:rPr>
        <w:t>Художественное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решение</w:t>
      </w:r>
      <w:r>
        <w:rPr>
          <w:rFonts w:ascii="Times New Roman Bold"/>
          <w:sz w:val="28"/>
          <w:szCs w:val="28"/>
        </w:rPr>
        <w:t>.</w:t>
      </w:r>
    </w:p>
    <w:p w:rsidR="00ED6ECC" w:rsidRDefault="00192F86">
      <w:pPr>
        <w:pStyle w:val="a4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lastRenderedPageBreak/>
        <w:t xml:space="preserve">Присуждаются баллы от </w:t>
      </w:r>
      <w:r>
        <w:rPr>
          <w:sz w:val="28"/>
          <w:szCs w:val="28"/>
        </w:rPr>
        <w:t xml:space="preserve">1 </w:t>
      </w:r>
      <w:r>
        <w:rPr>
          <w:rFonts w:hAnsi="Times New Roman"/>
          <w:sz w:val="28"/>
          <w:szCs w:val="28"/>
        </w:rPr>
        <w:t xml:space="preserve">до </w:t>
      </w:r>
      <w:r>
        <w:rPr>
          <w:sz w:val="28"/>
          <w:szCs w:val="28"/>
        </w:rPr>
        <w:t>10.</w:t>
      </w:r>
    </w:p>
    <w:p w:rsidR="00ED6ECC" w:rsidRDefault="00ED6ECC">
      <w:pPr>
        <w:pStyle w:val="a4"/>
        <w:ind w:left="1134"/>
        <w:jc w:val="both"/>
        <w:rPr>
          <w:sz w:val="28"/>
          <w:szCs w:val="28"/>
        </w:rPr>
      </w:pPr>
    </w:p>
    <w:p w:rsidR="00ED6ECC" w:rsidRDefault="00192F86">
      <w:pPr>
        <w:pStyle w:val="a4"/>
        <w:jc w:val="both"/>
        <w:rPr>
          <w:b/>
          <w:bCs/>
          <w:sz w:val="28"/>
          <w:szCs w:val="28"/>
        </w:rPr>
      </w:pPr>
      <w:r>
        <w:rPr>
          <w:rFonts w:ascii="Times New Roman Bold"/>
          <w:sz w:val="28"/>
          <w:szCs w:val="28"/>
        </w:rPr>
        <w:t>5.3</w:t>
      </w:r>
      <w:r>
        <w:rPr>
          <w:rFonts w:ascii="Times New Roman Bold" w:eastAsia="Times New Roman Bold" w:hAnsi="Times New Roman Bold" w:cs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  <w:lang w:val="en-US"/>
        </w:rPr>
        <w:t xml:space="preserve">      </w:t>
      </w:r>
      <w:r>
        <w:rPr>
          <w:rFonts w:hAnsi="Times New Roman"/>
          <w:b/>
          <w:bCs/>
          <w:sz w:val="28"/>
          <w:szCs w:val="28"/>
        </w:rPr>
        <w:t>Выполнение задания на время</w:t>
      </w:r>
      <w:r>
        <w:rPr>
          <w:b/>
          <w:bCs/>
          <w:sz w:val="28"/>
          <w:szCs w:val="28"/>
        </w:rPr>
        <w:t>.</w:t>
      </w:r>
    </w:p>
    <w:p w:rsidR="00ED6ECC" w:rsidRDefault="00192F86">
      <w:pPr>
        <w:pStyle w:val="a4"/>
        <w:spacing w:after="0" w:line="240" w:lineRule="auto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Присуждаются баллы от </w:t>
      </w:r>
      <w:r>
        <w:rPr>
          <w:sz w:val="28"/>
          <w:szCs w:val="28"/>
        </w:rPr>
        <w:t xml:space="preserve">1 </w:t>
      </w:r>
      <w:r>
        <w:rPr>
          <w:rFonts w:hAnsi="Times New Roman"/>
          <w:sz w:val="28"/>
          <w:szCs w:val="28"/>
        </w:rPr>
        <w:t xml:space="preserve">до </w:t>
      </w:r>
      <w:r>
        <w:rPr>
          <w:sz w:val="28"/>
          <w:szCs w:val="28"/>
        </w:rPr>
        <w:t>20.</w:t>
      </w:r>
    </w:p>
    <w:p w:rsidR="00ED6ECC" w:rsidRDefault="00192F86">
      <w:pPr>
        <w:pStyle w:val="a4"/>
        <w:spacing w:after="0" w:line="240" w:lineRule="auto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За исполненное задание в </w:t>
      </w:r>
      <w:proofErr w:type="spellStart"/>
      <w:r>
        <w:rPr>
          <w:rFonts w:hAnsi="Times New Roman"/>
          <w:sz w:val="28"/>
          <w:szCs w:val="28"/>
        </w:rPr>
        <w:t>указаное</w:t>
      </w:r>
      <w:proofErr w:type="spellEnd"/>
      <w:r>
        <w:rPr>
          <w:rFonts w:hAnsi="Times New Roman"/>
          <w:sz w:val="28"/>
          <w:szCs w:val="28"/>
        </w:rPr>
        <w:t xml:space="preserve"> время </w:t>
      </w:r>
      <w:r>
        <w:rPr>
          <w:sz w:val="28"/>
          <w:szCs w:val="28"/>
        </w:rPr>
        <w:t xml:space="preserve">10 </w:t>
      </w:r>
      <w:r>
        <w:rPr>
          <w:rFonts w:hAnsi="Times New Roman"/>
          <w:sz w:val="28"/>
          <w:szCs w:val="28"/>
        </w:rPr>
        <w:t>баллов</w:t>
      </w:r>
      <w:r>
        <w:rPr>
          <w:sz w:val="28"/>
          <w:szCs w:val="28"/>
        </w:rPr>
        <w:t>.</w:t>
      </w:r>
    </w:p>
    <w:p w:rsidR="00ED6ECC" w:rsidRDefault="00192F86">
      <w:pPr>
        <w:pStyle w:val="a4"/>
        <w:spacing w:after="0" w:line="240" w:lineRule="auto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При досрочной сдаче задания участник получает дополнительно количество баллов из расчета </w:t>
      </w:r>
      <w:r>
        <w:rPr>
          <w:sz w:val="28"/>
          <w:szCs w:val="28"/>
        </w:rPr>
        <w:t xml:space="preserve">1 </w:t>
      </w:r>
      <w:r>
        <w:rPr>
          <w:rFonts w:hAnsi="Times New Roman"/>
          <w:sz w:val="28"/>
          <w:szCs w:val="28"/>
        </w:rPr>
        <w:t xml:space="preserve">балл за каждые </w:t>
      </w:r>
      <w:r>
        <w:rPr>
          <w:sz w:val="28"/>
          <w:szCs w:val="28"/>
        </w:rPr>
        <w:t xml:space="preserve">10 </w:t>
      </w:r>
      <w:r>
        <w:rPr>
          <w:rFonts w:hAnsi="Times New Roman"/>
          <w:sz w:val="28"/>
          <w:szCs w:val="28"/>
        </w:rPr>
        <w:t>минут до контрольного времени</w:t>
      </w:r>
      <w:r>
        <w:rPr>
          <w:sz w:val="28"/>
          <w:szCs w:val="28"/>
        </w:rPr>
        <w:t>.</w:t>
      </w:r>
    </w:p>
    <w:p w:rsidR="00ED6ECC" w:rsidRDefault="00192F86">
      <w:pPr>
        <w:pStyle w:val="a4"/>
        <w:spacing w:after="0" w:line="240" w:lineRule="auto"/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За невыполнение задания в срок у участника отнимается </w:t>
      </w:r>
      <w:r>
        <w:rPr>
          <w:sz w:val="28"/>
          <w:szCs w:val="28"/>
        </w:rPr>
        <w:t xml:space="preserve">1 </w:t>
      </w:r>
      <w:r>
        <w:rPr>
          <w:rFonts w:hAnsi="Times New Roman"/>
          <w:sz w:val="28"/>
          <w:szCs w:val="28"/>
        </w:rPr>
        <w:t xml:space="preserve">балл за каждые </w:t>
      </w:r>
      <w:r>
        <w:rPr>
          <w:sz w:val="28"/>
          <w:szCs w:val="28"/>
        </w:rPr>
        <w:t xml:space="preserve">5 </w:t>
      </w:r>
      <w:r>
        <w:rPr>
          <w:rFonts w:hAnsi="Times New Roman"/>
          <w:sz w:val="28"/>
          <w:szCs w:val="28"/>
        </w:rPr>
        <w:t>минут после окончания контрольного времени</w:t>
      </w:r>
      <w:r>
        <w:rPr>
          <w:sz w:val="28"/>
          <w:szCs w:val="28"/>
        </w:rPr>
        <w:t>.</w:t>
      </w:r>
    </w:p>
    <w:p w:rsidR="00ED6ECC" w:rsidRDefault="00ED6ECC">
      <w:pPr>
        <w:pStyle w:val="a4"/>
        <w:jc w:val="both"/>
        <w:rPr>
          <w:sz w:val="28"/>
          <w:szCs w:val="28"/>
        </w:rPr>
      </w:pPr>
    </w:p>
    <w:p w:rsidR="00ED6ECC" w:rsidRDefault="00192F86">
      <w:pPr>
        <w:pStyle w:val="a4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 xml:space="preserve">5.4 </w:t>
      </w:r>
      <w:r>
        <w:rPr>
          <w:rFonts w:ascii="Times New Roman Bold"/>
          <w:sz w:val="28"/>
          <w:szCs w:val="28"/>
        </w:rPr>
        <w:tab/>
      </w:r>
      <w:r w:rsidRPr="00BC21EC">
        <w:rPr>
          <w:rFonts w:ascii="Times New Roman Bold"/>
          <w:sz w:val="28"/>
          <w:szCs w:val="28"/>
        </w:rPr>
        <w:t xml:space="preserve">      </w:t>
      </w:r>
      <w:r>
        <w:rPr>
          <w:rFonts w:hAnsi="Times New Roman Bold"/>
          <w:sz w:val="28"/>
          <w:szCs w:val="28"/>
        </w:rPr>
        <w:t>Технические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требования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к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готовому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заданию</w:t>
      </w:r>
      <w:r>
        <w:rPr>
          <w:rFonts w:ascii="Times New Roman Bold"/>
          <w:sz w:val="28"/>
          <w:szCs w:val="28"/>
        </w:rPr>
        <w:t>.</w:t>
      </w:r>
    </w:p>
    <w:p w:rsidR="00ED6ECC" w:rsidRDefault="00192F86">
      <w:pPr>
        <w:pStyle w:val="a4"/>
        <w:spacing w:after="0" w:line="240" w:lineRule="auto"/>
        <w:ind w:left="1134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hAnsi="Times New Roman Bold"/>
          <w:sz w:val="28"/>
          <w:szCs w:val="28"/>
        </w:rPr>
        <w:t>Формат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видео</w:t>
      </w:r>
      <w:r>
        <w:rPr>
          <w:rFonts w:ascii="Times New Roman Bold"/>
          <w:sz w:val="28"/>
          <w:szCs w:val="28"/>
        </w:rPr>
        <w:t>:</w:t>
      </w:r>
      <w:r>
        <w:rPr>
          <w:rFonts w:ascii="Times New Roman Bold" w:eastAsia="Times New Roman Bold" w:hAnsi="Times New Roman Bold" w:cs="Times New Roman Bold"/>
          <w:sz w:val="28"/>
          <w:szCs w:val="28"/>
        </w:rPr>
        <w:br/>
      </w:r>
      <w:r>
        <w:rPr>
          <w:rFonts w:hAnsi="Times New Roman Bold"/>
          <w:sz w:val="28"/>
          <w:szCs w:val="28"/>
        </w:rPr>
        <w:t>Контейнер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ascii="Times New Roman Bold"/>
          <w:sz w:val="28"/>
          <w:szCs w:val="28"/>
        </w:rPr>
        <w:t>.</w:t>
      </w:r>
      <w:proofErr w:type="spellStart"/>
      <w:r>
        <w:rPr>
          <w:rFonts w:ascii="Times New Roman Bold"/>
          <w:sz w:val="28"/>
          <w:szCs w:val="28"/>
        </w:rPr>
        <w:t>mov</w:t>
      </w:r>
      <w:proofErr w:type="spellEnd"/>
      <w:r>
        <w:rPr>
          <w:rFonts w:asci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с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коде</w:t>
      </w:r>
      <w:r>
        <w:rPr>
          <w:rFonts w:hAnsi="Times New Roman Bold"/>
          <w:sz w:val="28"/>
          <w:szCs w:val="28"/>
        </w:rPr>
        <w:t>ком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ascii="Times New Roman Bold"/>
          <w:sz w:val="28"/>
          <w:szCs w:val="28"/>
        </w:rPr>
        <w:t xml:space="preserve">h264, </w:t>
      </w:r>
    </w:p>
    <w:p w:rsidR="00ED6ECC" w:rsidRDefault="00192F86">
      <w:pPr>
        <w:pStyle w:val="a4"/>
        <w:spacing w:after="0" w:line="240" w:lineRule="auto"/>
        <w:ind w:left="1134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hAnsi="Times New Roman Bold"/>
          <w:sz w:val="28"/>
          <w:szCs w:val="28"/>
        </w:rPr>
        <w:t>разрешение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ascii="Times New Roman Bold"/>
          <w:sz w:val="28"/>
          <w:szCs w:val="28"/>
        </w:rPr>
        <w:t>1280</w:t>
      </w:r>
      <w:r>
        <w:rPr>
          <w:rFonts w:hAnsi="Times New Roman Bold"/>
          <w:sz w:val="28"/>
          <w:szCs w:val="28"/>
        </w:rPr>
        <w:t>х</w:t>
      </w:r>
      <w:r>
        <w:rPr>
          <w:rFonts w:ascii="Times New Roman Bold"/>
          <w:sz w:val="28"/>
          <w:szCs w:val="28"/>
        </w:rPr>
        <w:t xml:space="preserve">720 </w:t>
      </w:r>
      <w:proofErr w:type="spellStart"/>
      <w:r>
        <w:rPr>
          <w:rFonts w:ascii="Times New Roman Bold"/>
          <w:sz w:val="28"/>
          <w:szCs w:val="28"/>
        </w:rPr>
        <w:t>progressive</w:t>
      </w:r>
      <w:proofErr w:type="spellEnd"/>
    </w:p>
    <w:p w:rsidR="00ED6ECC" w:rsidRDefault="00192F86">
      <w:pPr>
        <w:pStyle w:val="a4"/>
        <w:spacing w:after="0" w:line="240" w:lineRule="auto"/>
        <w:ind w:left="1134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hAnsi="Times New Roman Bold"/>
          <w:sz w:val="28"/>
          <w:szCs w:val="28"/>
        </w:rPr>
        <w:t>частота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кадров</w:t>
      </w:r>
      <w:r>
        <w:rPr>
          <w:rFonts w:ascii="Times New Roman Bold"/>
          <w:sz w:val="28"/>
          <w:szCs w:val="28"/>
        </w:rPr>
        <w:t xml:space="preserve"> 25 </w:t>
      </w:r>
      <w:proofErr w:type="gramStart"/>
      <w:r>
        <w:rPr>
          <w:rFonts w:hAnsi="Times New Roman Bold"/>
          <w:sz w:val="28"/>
          <w:szCs w:val="28"/>
        </w:rPr>
        <w:t>к</w:t>
      </w:r>
      <w:proofErr w:type="gramEnd"/>
      <w:r>
        <w:rPr>
          <w:rFonts w:ascii="Times New Roman Bold"/>
          <w:sz w:val="28"/>
          <w:szCs w:val="28"/>
        </w:rPr>
        <w:t>/</w:t>
      </w:r>
      <w:r>
        <w:rPr>
          <w:rFonts w:hAnsi="Times New Roman Bold"/>
          <w:sz w:val="28"/>
          <w:szCs w:val="28"/>
        </w:rPr>
        <w:t>с</w:t>
      </w:r>
    </w:p>
    <w:p w:rsidR="00ED6ECC" w:rsidRDefault="00192F86">
      <w:pPr>
        <w:pStyle w:val="a4"/>
        <w:spacing w:after="0" w:line="240" w:lineRule="auto"/>
        <w:ind w:left="1134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hAnsi="Times New Roman Bold"/>
          <w:sz w:val="28"/>
          <w:szCs w:val="28"/>
        </w:rPr>
        <w:t>Значение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яркостной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осциллограммы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по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прибору</w:t>
      </w:r>
      <w:r>
        <w:rPr>
          <w:rFonts w:hAnsi="Times New Roman Bold"/>
          <w:sz w:val="28"/>
          <w:szCs w:val="28"/>
        </w:rPr>
        <w:t xml:space="preserve"> </w:t>
      </w:r>
      <w:proofErr w:type="spellStart"/>
      <w:r>
        <w:rPr>
          <w:rFonts w:ascii="Times New Roman Bold"/>
          <w:sz w:val="28"/>
          <w:szCs w:val="28"/>
        </w:rPr>
        <w:t>Waveform</w:t>
      </w:r>
      <w:proofErr w:type="spellEnd"/>
      <w:r>
        <w:rPr>
          <w:rFonts w:ascii="Times New Roman Bold"/>
          <w:sz w:val="28"/>
          <w:szCs w:val="28"/>
        </w:rPr>
        <w:t xml:space="preserve">, </w:t>
      </w:r>
      <w:r>
        <w:rPr>
          <w:rFonts w:hAnsi="Times New Roman Bold"/>
          <w:sz w:val="28"/>
          <w:szCs w:val="28"/>
        </w:rPr>
        <w:t>яркость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черного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не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менее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ascii="Times New Roman Bold"/>
          <w:sz w:val="28"/>
          <w:szCs w:val="28"/>
        </w:rPr>
        <w:t>0 IRE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и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уровню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белого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в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видеосигнале</w:t>
      </w:r>
      <w:r>
        <w:rPr>
          <w:rFonts w:asci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не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более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ascii="Times New Roman Bold"/>
          <w:sz w:val="28"/>
          <w:szCs w:val="28"/>
        </w:rPr>
        <w:t xml:space="preserve">99 IRE. </w:t>
      </w:r>
    </w:p>
    <w:p w:rsidR="00ED6ECC" w:rsidRDefault="00192F86">
      <w:pPr>
        <w:pStyle w:val="a4"/>
        <w:spacing w:after="0" w:line="240" w:lineRule="auto"/>
        <w:ind w:left="1134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hAnsi="Times New Roman Bold"/>
          <w:sz w:val="28"/>
          <w:szCs w:val="28"/>
        </w:rPr>
        <w:t>Формат</w:t>
      </w:r>
      <w:r>
        <w:rPr>
          <w:rFonts w:asci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звук</w:t>
      </w:r>
      <w:r>
        <w:rPr>
          <w:rFonts w:ascii="Times New Roman Bold"/>
          <w:sz w:val="28"/>
          <w:szCs w:val="28"/>
        </w:rPr>
        <w:t xml:space="preserve">: 48 </w:t>
      </w:r>
      <w:r>
        <w:rPr>
          <w:rFonts w:hAnsi="Times New Roman Bold"/>
          <w:sz w:val="28"/>
          <w:szCs w:val="28"/>
        </w:rPr>
        <w:t>кГц</w:t>
      </w:r>
      <w:r>
        <w:rPr>
          <w:rFonts w:ascii="Times New Roman Bold"/>
          <w:sz w:val="28"/>
          <w:szCs w:val="28"/>
        </w:rPr>
        <w:t xml:space="preserve">, 16 </w:t>
      </w:r>
      <w:r>
        <w:rPr>
          <w:rFonts w:hAnsi="Times New Roman Bold"/>
          <w:sz w:val="28"/>
          <w:szCs w:val="28"/>
        </w:rPr>
        <w:t>бит</w:t>
      </w:r>
      <w:r>
        <w:rPr>
          <w:rFonts w:ascii="Times New Roman Bold"/>
          <w:sz w:val="28"/>
          <w:szCs w:val="28"/>
        </w:rPr>
        <w:t xml:space="preserve">, </w:t>
      </w:r>
      <w:r>
        <w:rPr>
          <w:rFonts w:hAnsi="Times New Roman Bold"/>
          <w:sz w:val="28"/>
          <w:szCs w:val="28"/>
        </w:rPr>
        <w:t>стерео</w:t>
      </w:r>
      <w:r>
        <w:rPr>
          <w:rFonts w:ascii="Times New Roman Bold"/>
          <w:sz w:val="28"/>
          <w:szCs w:val="28"/>
        </w:rPr>
        <w:t>, PCM.</w:t>
      </w:r>
    </w:p>
    <w:p w:rsidR="00ED6ECC" w:rsidRDefault="00ED6ECC">
      <w:pPr>
        <w:pStyle w:val="a4"/>
        <w:spacing w:after="0" w:line="240" w:lineRule="auto"/>
        <w:ind w:left="1134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</w:p>
    <w:p w:rsidR="00ED6ECC" w:rsidRDefault="00192F86">
      <w:pPr>
        <w:pStyle w:val="a4"/>
        <w:spacing w:after="0" w:line="240" w:lineRule="auto"/>
        <w:ind w:left="1134"/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hAnsi="Times New Roman"/>
          <w:sz w:val="28"/>
          <w:szCs w:val="28"/>
        </w:rPr>
        <w:t>Присуждаются</w:t>
      </w:r>
      <w:r>
        <w:rPr>
          <w:sz w:val="28"/>
          <w:szCs w:val="28"/>
        </w:rPr>
        <w:t xml:space="preserve"> 1</w:t>
      </w:r>
      <w:r>
        <w:rPr>
          <w:sz w:val="28"/>
          <w:szCs w:val="28"/>
        </w:rPr>
        <w:t>0</w:t>
      </w:r>
      <w:r>
        <w:rPr>
          <w:rFonts w:hAnsi="Times New Roman"/>
          <w:sz w:val="28"/>
          <w:szCs w:val="28"/>
        </w:rPr>
        <w:t xml:space="preserve"> баллов</w:t>
      </w:r>
      <w:r>
        <w:rPr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 выполнение всех условий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 xml:space="preserve">при не соблюдении хотя бы </w:t>
      </w:r>
      <w:proofErr w:type="spellStart"/>
      <w:r>
        <w:rPr>
          <w:rFonts w:hAnsi="Times New Roman"/>
          <w:sz w:val="28"/>
          <w:szCs w:val="28"/>
        </w:rPr>
        <w:t>обного</w:t>
      </w:r>
      <w:proofErr w:type="spellEnd"/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задание считается не выполненным</w:t>
      </w:r>
      <w:r>
        <w:rPr>
          <w:sz w:val="28"/>
          <w:szCs w:val="28"/>
        </w:rPr>
        <w:t>.</w:t>
      </w:r>
    </w:p>
    <w:p w:rsidR="00ED6ECC" w:rsidRDefault="00ED6ECC">
      <w:pPr>
        <w:pStyle w:val="a4"/>
        <w:jc w:val="both"/>
        <w:rPr>
          <w:sz w:val="28"/>
          <w:szCs w:val="28"/>
        </w:rPr>
      </w:pPr>
    </w:p>
    <w:p w:rsidR="00ED6ECC" w:rsidRDefault="00ED6ECC">
      <w:pPr>
        <w:pStyle w:val="a4"/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5.5</w:t>
      </w:r>
      <w:r>
        <w:rPr>
          <w:rFonts w:ascii="Times New Roman Bold" w:eastAsia="Times New Roman Bold" w:hAnsi="Times New Roman Bold" w:cs="Times New Roman Bold"/>
          <w:sz w:val="28"/>
          <w:szCs w:val="28"/>
        </w:rPr>
        <w:tab/>
      </w:r>
      <w:r>
        <w:rPr>
          <w:rFonts w:ascii="Times New Roman Bold" w:eastAsia="Times New Roman Bold" w:hAnsi="Times New Roman Bold" w:cs="Times New Roman Bold"/>
          <w:sz w:val="28"/>
          <w:szCs w:val="28"/>
        </w:rPr>
        <w:tab/>
        <w:t xml:space="preserve">Процедура оценки </w:t>
      </w:r>
    </w:p>
    <w:p w:rsidR="00ED6ECC" w:rsidRDefault="00192F86" w:rsidP="00192F86">
      <w:pPr>
        <w:pStyle w:val="a4"/>
        <w:widowControl w:val="0"/>
        <w:numPr>
          <w:ilvl w:val="0"/>
          <w:numId w:val="47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ind w:left="1491" w:hanging="357"/>
        <w:jc w:val="both"/>
      </w:pPr>
      <w:r>
        <w:rPr>
          <w:rFonts w:hAnsi="Times New Roman"/>
          <w:sz w:val="28"/>
          <w:szCs w:val="28"/>
        </w:rPr>
        <w:t>все исходные материалы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связанные с заданием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должны предоставляться конкурсанту вместе с самим заданием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48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ind w:left="1491" w:hanging="357"/>
        <w:jc w:val="both"/>
      </w:pPr>
      <w:r>
        <w:rPr>
          <w:rFonts w:hAnsi="Times New Roman"/>
          <w:sz w:val="28"/>
          <w:szCs w:val="28"/>
        </w:rPr>
        <w:t xml:space="preserve">эксперты должны использовать единую систему оценки для всех </w:t>
      </w:r>
      <w:r>
        <w:rPr>
          <w:rFonts w:hAnsi="Times New Roman"/>
          <w:sz w:val="28"/>
          <w:szCs w:val="28"/>
        </w:rPr>
        <w:lastRenderedPageBreak/>
        <w:t xml:space="preserve">конкурсантов с погрешностью не более </w:t>
      </w:r>
      <w:r>
        <w:rPr>
          <w:sz w:val="28"/>
          <w:szCs w:val="28"/>
        </w:rPr>
        <w:t xml:space="preserve">5%; </w:t>
      </w:r>
    </w:p>
    <w:p w:rsidR="00ED6ECC" w:rsidRDefault="00192F86" w:rsidP="00192F86">
      <w:pPr>
        <w:pStyle w:val="a4"/>
        <w:widowControl w:val="0"/>
        <w:numPr>
          <w:ilvl w:val="0"/>
          <w:numId w:val="49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ind w:left="1491" w:hanging="357"/>
        <w:jc w:val="both"/>
      </w:pPr>
      <w:r>
        <w:rPr>
          <w:rFonts w:hAnsi="Times New Roman"/>
          <w:sz w:val="28"/>
          <w:szCs w:val="28"/>
        </w:rPr>
        <w:t>задание оценивается строго после выполнения</w:t>
      </w:r>
      <w:r>
        <w:rPr>
          <w:sz w:val="28"/>
          <w:szCs w:val="28"/>
        </w:rPr>
        <w:t xml:space="preserve">. 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6.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ОСОБЫЕ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ТРЕБОВАНИЯ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К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БЕЗОПАСНОСТИ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Соблюдаются в соответствии с законодательством РФ в области здравоохра</w:t>
      </w:r>
      <w:r>
        <w:rPr>
          <w:rFonts w:hAnsi="Times New Roman"/>
          <w:sz w:val="28"/>
          <w:szCs w:val="28"/>
        </w:rPr>
        <w:t>нения и безопасности труда</w:t>
      </w:r>
      <w:r>
        <w:rPr>
          <w:sz w:val="28"/>
          <w:szCs w:val="28"/>
        </w:rPr>
        <w:t>.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Конкурсантам рекомендуется делать частые перерывы во избежание перенапряжения глаз</w:t>
      </w:r>
      <w:r>
        <w:rPr>
          <w:sz w:val="28"/>
          <w:szCs w:val="28"/>
        </w:rPr>
        <w:t>.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Конкурсантам рекомендуется использовать эргономичные клавиатуры и мыши в случае наличия у них профессиональных заболеваний суставов</w:t>
      </w:r>
      <w:r>
        <w:rPr>
          <w:sz w:val="28"/>
          <w:szCs w:val="28"/>
        </w:rPr>
        <w:t>.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 Bold"/>
          <w:sz w:val="28"/>
          <w:szCs w:val="28"/>
        </w:rPr>
        <w:t>7.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МАТЕР</w:t>
      </w:r>
      <w:r>
        <w:rPr>
          <w:rFonts w:hAnsi="Times New Roman Bold"/>
          <w:sz w:val="28"/>
          <w:szCs w:val="28"/>
        </w:rPr>
        <w:t>ИАЛЫ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И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ОБОРУДОВАНИЕ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7.1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Инфраструктурные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листы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rPr>
          <w:sz w:val="28"/>
          <w:szCs w:val="28"/>
        </w:rPr>
      </w:pPr>
      <w:bookmarkStart w:id="1" w:name="_DdeLink__4770_913892091"/>
      <w:r>
        <w:rPr>
          <w:rFonts w:hAnsi="Times New Roman"/>
          <w:sz w:val="28"/>
          <w:szCs w:val="28"/>
        </w:rPr>
        <w:t>Инфраструктурный лист</w:t>
      </w:r>
      <w:bookmarkEnd w:id="1"/>
      <w:r>
        <w:rPr>
          <w:rFonts w:hAnsi="Times New Roman"/>
          <w:sz w:val="28"/>
          <w:szCs w:val="28"/>
        </w:rPr>
        <w:t xml:space="preserve"> доступен по адресу </w:t>
      </w:r>
      <w:r>
        <w:rPr>
          <w:sz w:val="28"/>
          <w:szCs w:val="28"/>
        </w:rPr>
        <w:t>(</w:t>
      </w:r>
      <w:hyperlink r:id="rId11" w:history="1">
        <w:r>
          <w:rPr>
            <w:rStyle w:val="Hyperlink1"/>
          </w:rPr>
          <w:t>http</w:t>
        </w:r>
        <w:r w:rsidRPr="00BC21EC">
          <w:rPr>
            <w:rStyle w:val="Hyperlink1"/>
            <w:lang w:val="ru-RU"/>
          </w:rPr>
          <w:t>://</w:t>
        </w:r>
        <w:r>
          <w:rPr>
            <w:rStyle w:val="Hyperlink1"/>
          </w:rPr>
          <w:t>www</w:t>
        </w:r>
        <w:r w:rsidRPr="00BC21EC">
          <w:rPr>
            <w:rStyle w:val="Hyperlink1"/>
            <w:lang w:val="ru-RU"/>
          </w:rPr>
          <w:t>.</w:t>
        </w:r>
        <w:proofErr w:type="spellStart"/>
        <w:r>
          <w:rPr>
            <w:rStyle w:val="Hyperlink1"/>
          </w:rPr>
          <w:t>worldskills</w:t>
        </w:r>
        <w:proofErr w:type="spellEnd"/>
        <w:r w:rsidRPr="00BC21EC">
          <w:rPr>
            <w:rStyle w:val="Hyperlink1"/>
            <w:lang w:val="ru-RU"/>
          </w:rPr>
          <w:t>.</w:t>
        </w:r>
        <w:proofErr w:type="spellStart"/>
        <w:r>
          <w:rPr>
            <w:rStyle w:val="Hyperlink1"/>
          </w:rPr>
          <w:t>ru</w:t>
        </w:r>
        <w:proofErr w:type="spellEnd"/>
      </w:hyperlink>
      <w:r>
        <w:rPr>
          <w:sz w:val="28"/>
          <w:szCs w:val="28"/>
        </w:rPr>
        <w:t>).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rPr>
          <w:sz w:val="28"/>
          <w:szCs w:val="28"/>
        </w:rPr>
      </w:pPr>
      <w:r>
        <w:rPr>
          <w:rFonts w:hAnsi="Times New Roman"/>
          <w:sz w:val="28"/>
          <w:szCs w:val="28"/>
        </w:rPr>
        <w:t>Инфраструктурный ли</w:t>
      </w:r>
      <w:proofErr w:type="gramStart"/>
      <w:r>
        <w:rPr>
          <w:rFonts w:hAnsi="Times New Roman"/>
          <w:sz w:val="28"/>
          <w:szCs w:val="28"/>
        </w:rPr>
        <w:t>ст вкл</w:t>
      </w:r>
      <w:proofErr w:type="gramEnd"/>
      <w:r>
        <w:rPr>
          <w:rFonts w:hAnsi="Times New Roman"/>
          <w:sz w:val="28"/>
          <w:szCs w:val="28"/>
        </w:rPr>
        <w:t>ючает все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 xml:space="preserve">что необходимо для выполнения конкурсных </w:t>
      </w:r>
      <w:r>
        <w:rPr>
          <w:rFonts w:hAnsi="Times New Roman"/>
          <w:sz w:val="28"/>
          <w:szCs w:val="28"/>
        </w:rPr>
        <w:t>заданий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Организатор конкурса дополняет список точным количеством необходимых материалов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их особенностей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моделей и марок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Инфраструктура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предоставляемая организатором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включена в отдельный список</w:t>
      </w:r>
      <w:r>
        <w:rPr>
          <w:sz w:val="28"/>
          <w:szCs w:val="28"/>
        </w:rPr>
        <w:t>.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rPr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Перед каждым конкурсом эксперты обязаны проверить и </w:t>
      </w:r>
      <w:r>
        <w:rPr>
          <w:rFonts w:hAnsi="Times New Roman"/>
          <w:sz w:val="28"/>
          <w:szCs w:val="28"/>
        </w:rPr>
        <w:t>скорректировать список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 xml:space="preserve">а так же согласовать его с техническим директором </w:t>
      </w:r>
      <w:r>
        <w:rPr>
          <w:sz w:val="28"/>
          <w:szCs w:val="28"/>
          <w:lang w:val="en-US"/>
        </w:rPr>
        <w:t>WSR</w:t>
      </w:r>
      <w:r>
        <w:rPr>
          <w:sz w:val="28"/>
          <w:szCs w:val="28"/>
        </w:rPr>
        <w:t xml:space="preserve">. 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lastRenderedPageBreak/>
        <w:t>На каждом конкурсе технический супервайзер должен проводить учет элементов инфраструктуры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Список не должен включать  элементы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которые попросили включить в него эксперты или к</w:t>
      </w:r>
      <w:r>
        <w:rPr>
          <w:rFonts w:hAnsi="Times New Roman"/>
          <w:sz w:val="28"/>
          <w:szCs w:val="28"/>
        </w:rPr>
        <w:t>онкурсанты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а так же запрещенные элементы</w:t>
      </w:r>
      <w:r>
        <w:rPr>
          <w:sz w:val="28"/>
          <w:szCs w:val="28"/>
        </w:rPr>
        <w:t xml:space="preserve">. </w:t>
      </w:r>
    </w:p>
    <w:p w:rsidR="00ED6ECC" w:rsidRDefault="00ED6ECC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7.2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Материалы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и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оборудование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для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конкурсантов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Конкурсанту разрешается использовать </w:t>
      </w:r>
      <w:proofErr w:type="gramStart"/>
      <w:r>
        <w:rPr>
          <w:rFonts w:hAnsi="Times New Roman"/>
          <w:sz w:val="28"/>
          <w:szCs w:val="28"/>
        </w:rPr>
        <w:t>собственные</w:t>
      </w:r>
      <w:proofErr w:type="gramEnd"/>
      <w:r>
        <w:rPr>
          <w:sz w:val="28"/>
          <w:szCs w:val="28"/>
        </w:rPr>
        <w:t>:</w:t>
      </w:r>
    </w:p>
    <w:p w:rsidR="00ED6ECC" w:rsidRDefault="00192F86" w:rsidP="00192F86">
      <w:pPr>
        <w:pStyle w:val="a4"/>
        <w:widowControl w:val="0"/>
        <w:numPr>
          <w:ilvl w:val="0"/>
          <w:numId w:val="50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>блокнот</w:t>
      </w:r>
    </w:p>
    <w:p w:rsidR="00ED6ECC" w:rsidRDefault="00192F86" w:rsidP="00192F86">
      <w:pPr>
        <w:pStyle w:val="a4"/>
        <w:widowControl w:val="0"/>
        <w:numPr>
          <w:ilvl w:val="0"/>
          <w:numId w:val="51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>ручка</w:t>
      </w:r>
    </w:p>
    <w:p w:rsidR="00ED6ECC" w:rsidRDefault="00192F86" w:rsidP="00192F86">
      <w:pPr>
        <w:pStyle w:val="a4"/>
        <w:widowControl w:val="0"/>
        <w:numPr>
          <w:ilvl w:val="0"/>
          <w:numId w:val="52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>мышь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53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>графический планшет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54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>наушники</w:t>
      </w:r>
      <w:r>
        <w:rPr>
          <w:sz w:val="28"/>
          <w:szCs w:val="28"/>
        </w:rPr>
        <w:t>.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Все материалы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принесенные конкурсантами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 xml:space="preserve">могут быть проверены </w:t>
      </w:r>
      <w:r>
        <w:rPr>
          <w:rFonts w:hAnsi="Times New Roman"/>
          <w:sz w:val="28"/>
          <w:szCs w:val="28"/>
        </w:rPr>
        <w:t>экспертами и супервайзерами на наличие внутренних запоминающих устройств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В случае обнаружения материалы будут изыматься</w:t>
      </w:r>
      <w:r>
        <w:rPr>
          <w:sz w:val="28"/>
          <w:szCs w:val="28"/>
        </w:rPr>
        <w:t>.</w:t>
      </w:r>
    </w:p>
    <w:p w:rsidR="00ED6ECC" w:rsidRDefault="00ED6ECC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 xml:space="preserve">7.3 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Материалы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и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оборудование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для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экспертов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Не допускается</w:t>
      </w:r>
      <w:r>
        <w:rPr>
          <w:sz w:val="28"/>
          <w:szCs w:val="28"/>
        </w:rPr>
        <w:t>.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 xml:space="preserve">7.4 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Запрещенные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материалы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и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оборудование</w:t>
      </w:r>
    </w:p>
    <w:p w:rsidR="00ED6ECC" w:rsidRDefault="00192F86" w:rsidP="00192F86">
      <w:pPr>
        <w:pStyle w:val="a4"/>
        <w:widowControl w:val="0"/>
        <w:numPr>
          <w:ilvl w:val="0"/>
          <w:numId w:val="55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ind w:left="1491" w:hanging="357"/>
        <w:jc w:val="both"/>
      </w:pPr>
      <w:r>
        <w:rPr>
          <w:rFonts w:hAnsi="Times New Roman"/>
          <w:sz w:val="28"/>
          <w:szCs w:val="28"/>
        </w:rPr>
        <w:t>дополнительные программы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56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ind w:left="1491" w:hanging="357"/>
        <w:jc w:val="both"/>
      </w:pPr>
      <w:r>
        <w:rPr>
          <w:rFonts w:hAnsi="Times New Roman"/>
          <w:sz w:val="28"/>
          <w:szCs w:val="28"/>
        </w:rPr>
        <w:t>мобильные телефоны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57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ind w:left="1491" w:hanging="357"/>
        <w:jc w:val="both"/>
      </w:pPr>
      <w:r>
        <w:rPr>
          <w:rFonts w:hAnsi="Times New Roman"/>
          <w:sz w:val="28"/>
          <w:szCs w:val="28"/>
        </w:rPr>
        <w:lastRenderedPageBreak/>
        <w:t>фото</w:t>
      </w:r>
      <w:r>
        <w:rPr>
          <w:sz w:val="28"/>
          <w:szCs w:val="28"/>
        </w:rPr>
        <w:t>/</w:t>
      </w:r>
      <w:r>
        <w:rPr>
          <w:rFonts w:hAnsi="Times New Roman"/>
          <w:sz w:val="28"/>
          <w:szCs w:val="28"/>
        </w:rPr>
        <w:t>видео устройства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58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ind w:left="1491" w:hanging="357"/>
        <w:jc w:val="both"/>
      </w:pPr>
      <w:r>
        <w:rPr>
          <w:rFonts w:hAnsi="Times New Roman"/>
          <w:sz w:val="28"/>
          <w:szCs w:val="28"/>
        </w:rPr>
        <w:t>карты памяти и другие носители информации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59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ind w:left="1491" w:hanging="357"/>
        <w:jc w:val="both"/>
      </w:pPr>
      <w:r>
        <w:rPr>
          <w:rFonts w:hAnsi="Times New Roman"/>
          <w:sz w:val="28"/>
          <w:szCs w:val="28"/>
        </w:rPr>
        <w:t>внутренние устройства памяти в собственном оборудовании</w:t>
      </w:r>
      <w:r>
        <w:rPr>
          <w:sz w:val="28"/>
          <w:szCs w:val="28"/>
        </w:rPr>
        <w:t>.</w:t>
      </w:r>
    </w:p>
    <w:p w:rsidR="00ED6ECC" w:rsidRDefault="00ED6ECC">
      <w:pPr>
        <w:pStyle w:val="a4"/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7.5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Расположение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рабочих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мест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в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зоне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конкурса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</w:pPr>
      <w:r>
        <w:rPr>
          <w:rFonts w:hAnsi="Times New Roman"/>
          <w:sz w:val="28"/>
          <w:szCs w:val="28"/>
        </w:rPr>
        <w:t>Расположение с конкурса</w:t>
      </w:r>
    </w:p>
    <w:p w:rsidR="00ED6ECC" w:rsidRDefault="00192F86">
      <w:pPr>
        <w:pStyle w:val="a4"/>
        <w:widowControl w:val="0"/>
        <w:tabs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/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Расположение</w:t>
      </w:r>
      <w:r>
        <w:rPr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 xml:space="preserve">Рис </w:t>
      </w:r>
      <w:r>
        <w:rPr>
          <w:sz w:val="28"/>
          <w:szCs w:val="28"/>
        </w:rPr>
        <w:t>1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8.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ПОСЕТИТЕЛИ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И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ПРЕССА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8.1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  <w:t xml:space="preserve"> </w:t>
      </w:r>
      <w:r>
        <w:rPr>
          <w:rFonts w:hAnsi="Times New Roman Bold"/>
          <w:sz w:val="28"/>
          <w:szCs w:val="28"/>
        </w:rPr>
        <w:t>Привлечение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максимального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количества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посетителей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и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прессы</w:t>
      </w:r>
    </w:p>
    <w:p w:rsidR="00ED6ECC" w:rsidRDefault="00192F86" w:rsidP="00192F86">
      <w:pPr>
        <w:pStyle w:val="a4"/>
        <w:widowControl w:val="0"/>
        <w:numPr>
          <w:ilvl w:val="0"/>
          <w:numId w:val="60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ind w:left="1491" w:hanging="357"/>
        <w:jc w:val="both"/>
      </w:pPr>
      <w:r>
        <w:rPr>
          <w:rFonts w:hAnsi="Times New Roman"/>
          <w:sz w:val="28"/>
          <w:szCs w:val="28"/>
        </w:rPr>
        <w:t>проведение ярмарки вакансий</w:t>
      </w:r>
      <w:r>
        <w:rPr>
          <w:sz w:val="28"/>
          <w:szCs w:val="28"/>
        </w:rPr>
        <w:t xml:space="preserve">; </w:t>
      </w:r>
    </w:p>
    <w:p w:rsidR="00ED6ECC" w:rsidRDefault="00192F86" w:rsidP="00192F86">
      <w:pPr>
        <w:pStyle w:val="a4"/>
        <w:widowControl w:val="0"/>
        <w:numPr>
          <w:ilvl w:val="0"/>
          <w:numId w:val="61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ind w:left="1491" w:hanging="357"/>
        <w:jc w:val="both"/>
      </w:pPr>
      <w:r>
        <w:rPr>
          <w:rFonts w:hAnsi="Times New Roman"/>
          <w:sz w:val="28"/>
          <w:szCs w:val="28"/>
        </w:rPr>
        <w:t>расположение экранов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показывающих информацию о конкурсантах и этапы их работы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62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ind w:left="1491" w:hanging="357"/>
        <w:jc w:val="both"/>
      </w:pPr>
      <w:r>
        <w:rPr>
          <w:rFonts w:hAnsi="Times New Roman"/>
          <w:sz w:val="28"/>
          <w:szCs w:val="28"/>
        </w:rPr>
        <w:t>описание конкурсных проектов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63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ind w:left="1491" w:hanging="357"/>
        <w:jc w:val="both"/>
      </w:pPr>
      <w:r>
        <w:rPr>
          <w:rFonts w:hAnsi="Times New Roman"/>
          <w:sz w:val="28"/>
          <w:szCs w:val="28"/>
        </w:rPr>
        <w:t>объяснение зрителям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 xml:space="preserve">в чем заключаются </w:t>
      </w:r>
      <w:r>
        <w:rPr>
          <w:rFonts w:hAnsi="Times New Roman"/>
          <w:sz w:val="28"/>
          <w:szCs w:val="28"/>
        </w:rPr>
        <w:t>действия конкурсантов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64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ind w:left="1491" w:hanging="357"/>
        <w:jc w:val="both"/>
      </w:pPr>
      <w:r>
        <w:rPr>
          <w:rFonts w:hAnsi="Times New Roman"/>
          <w:sz w:val="28"/>
          <w:szCs w:val="28"/>
        </w:rPr>
        <w:t>предоставление информации о конкурсантах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65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ind w:left="1491" w:hanging="357"/>
        <w:jc w:val="both"/>
      </w:pPr>
      <w:r>
        <w:rPr>
          <w:rFonts w:hAnsi="Times New Roman"/>
          <w:sz w:val="28"/>
          <w:szCs w:val="28"/>
        </w:rPr>
        <w:t>ежедневные отчеты о ходе конкурса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66"/>
        </w:numPr>
        <w:tabs>
          <w:tab w:val="clear" w:pos="1551"/>
          <w:tab w:val="num" w:pos="1491"/>
          <w:tab w:val="left" w:pos="2051"/>
          <w:tab w:val="left" w:pos="2611"/>
          <w:tab w:val="left" w:pos="3171"/>
          <w:tab w:val="left" w:pos="3731"/>
          <w:tab w:val="left" w:pos="4291"/>
          <w:tab w:val="left" w:pos="4851"/>
          <w:tab w:val="left" w:pos="5411"/>
          <w:tab w:val="left" w:pos="5971"/>
          <w:tab w:val="left" w:pos="6531"/>
          <w:tab w:val="left" w:pos="7091"/>
          <w:tab w:val="left" w:pos="7651"/>
          <w:tab w:val="left" w:pos="8211"/>
        </w:tabs>
        <w:ind w:left="1491" w:hanging="357"/>
        <w:jc w:val="both"/>
      </w:pPr>
      <w:r>
        <w:rPr>
          <w:rFonts w:hAnsi="Times New Roman"/>
          <w:sz w:val="28"/>
          <w:szCs w:val="28"/>
        </w:rPr>
        <w:t>приз зрительских симпатий</w:t>
      </w:r>
      <w:r>
        <w:rPr>
          <w:sz w:val="28"/>
          <w:szCs w:val="28"/>
        </w:rPr>
        <w:t>.</w:t>
      </w:r>
    </w:p>
    <w:p w:rsidR="00ED6ECC" w:rsidRDefault="00ED6ECC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sz w:val="28"/>
          <w:szCs w:val="28"/>
        </w:rPr>
      </w:pPr>
    </w:p>
    <w:p w:rsidR="00ED6ECC" w:rsidRDefault="00192F86">
      <w:pPr>
        <w:pStyle w:val="a4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Times New Roman Bold" w:eastAsia="Times New Roman Bold" w:hAnsi="Times New Roman Bold" w:cs="Times New Roman Bold"/>
          <w:sz w:val="28"/>
          <w:szCs w:val="28"/>
        </w:rPr>
      </w:pPr>
      <w:r>
        <w:rPr>
          <w:rFonts w:ascii="Times New Roman Bold"/>
          <w:sz w:val="28"/>
          <w:szCs w:val="28"/>
        </w:rPr>
        <w:t>8.2</w:t>
      </w:r>
      <w:r>
        <w:rPr>
          <w:rFonts w:ascii="Times New Roman Bold"/>
          <w:sz w:val="28"/>
          <w:szCs w:val="28"/>
        </w:rPr>
        <w:tab/>
      </w:r>
      <w:r>
        <w:rPr>
          <w:rFonts w:ascii="Times New Roman Bold"/>
          <w:sz w:val="28"/>
          <w:szCs w:val="28"/>
        </w:rPr>
        <w:tab/>
      </w:r>
      <w:r>
        <w:rPr>
          <w:rFonts w:hAnsi="Times New Roman Bold"/>
          <w:sz w:val="28"/>
          <w:szCs w:val="28"/>
        </w:rPr>
        <w:t>Экология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и</w:t>
      </w:r>
      <w:r>
        <w:rPr>
          <w:rFonts w:hAnsi="Times New Roman Bold"/>
          <w:sz w:val="28"/>
          <w:szCs w:val="28"/>
        </w:rPr>
        <w:t xml:space="preserve"> </w:t>
      </w:r>
      <w:r>
        <w:rPr>
          <w:rFonts w:hAnsi="Times New Roman Bold"/>
          <w:sz w:val="28"/>
          <w:szCs w:val="28"/>
        </w:rPr>
        <w:t>эргономика</w:t>
      </w:r>
    </w:p>
    <w:p w:rsidR="00ED6ECC" w:rsidRDefault="00192F86" w:rsidP="00192F86">
      <w:pPr>
        <w:pStyle w:val="a4"/>
        <w:widowControl w:val="0"/>
        <w:numPr>
          <w:ilvl w:val="0"/>
          <w:numId w:val="67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>переработка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68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>использование экологически безопасных материалов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69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 xml:space="preserve">использование завершенных проектов на </w:t>
      </w:r>
      <w:r>
        <w:rPr>
          <w:rFonts w:hAnsi="Times New Roman"/>
          <w:sz w:val="28"/>
          <w:szCs w:val="28"/>
        </w:rPr>
        <w:t>практике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70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>минимизация печати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71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 xml:space="preserve">использование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>-</w:t>
      </w:r>
      <w:r>
        <w:rPr>
          <w:rFonts w:hAnsi="Times New Roman"/>
          <w:sz w:val="28"/>
          <w:szCs w:val="28"/>
        </w:rPr>
        <w:t>файлов и электронных документов в максимальном количестве случаев</w:t>
      </w:r>
      <w:r>
        <w:rPr>
          <w:sz w:val="28"/>
          <w:szCs w:val="28"/>
        </w:rPr>
        <w:t>;</w:t>
      </w:r>
    </w:p>
    <w:p w:rsidR="00ED6ECC" w:rsidRDefault="00192F86" w:rsidP="00192F86">
      <w:pPr>
        <w:pStyle w:val="a4"/>
        <w:widowControl w:val="0"/>
        <w:numPr>
          <w:ilvl w:val="0"/>
          <w:numId w:val="72"/>
        </w:numPr>
        <w:tabs>
          <w:tab w:val="clear" w:pos="1194"/>
          <w:tab w:val="num" w:pos="1134"/>
          <w:tab w:val="left" w:pos="1694"/>
          <w:tab w:val="left" w:pos="2254"/>
          <w:tab w:val="left" w:pos="2814"/>
          <w:tab w:val="left" w:pos="3374"/>
          <w:tab w:val="left" w:pos="3934"/>
          <w:tab w:val="left" w:pos="4494"/>
          <w:tab w:val="left" w:pos="5054"/>
          <w:tab w:val="left" w:pos="5614"/>
          <w:tab w:val="left" w:pos="6174"/>
          <w:tab w:val="left" w:pos="6734"/>
          <w:tab w:val="left" w:pos="7294"/>
          <w:tab w:val="left" w:pos="7854"/>
        </w:tabs>
        <w:ind w:left="1134" w:hanging="360"/>
        <w:jc w:val="both"/>
      </w:pPr>
      <w:r>
        <w:rPr>
          <w:rFonts w:hAnsi="Times New Roman"/>
          <w:sz w:val="28"/>
          <w:szCs w:val="28"/>
        </w:rPr>
        <w:t>сократить количество программ</w:t>
      </w:r>
      <w:r>
        <w:rPr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которые необходимо установить на компьютеры конкурсантов</w:t>
      </w:r>
      <w:r>
        <w:rPr>
          <w:sz w:val="28"/>
          <w:szCs w:val="28"/>
        </w:rPr>
        <w:t xml:space="preserve">. </w:t>
      </w:r>
    </w:p>
    <w:sectPr w:rsidR="00ED6ECC">
      <w:headerReference w:type="default" r:id="rId12"/>
      <w:footerReference w:type="default" r:id="rId13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F86" w:rsidRDefault="00192F86">
      <w:pPr>
        <w:spacing w:after="0" w:line="240" w:lineRule="auto"/>
      </w:pPr>
      <w:r>
        <w:separator/>
      </w:r>
    </w:p>
  </w:endnote>
  <w:endnote w:type="continuationSeparator" w:id="0">
    <w:p w:rsidR="00192F86" w:rsidRDefault="00192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old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54" w:type="dxa"/>
      <w:tblLook w:val="04A0" w:firstRow="1" w:lastRow="0" w:firstColumn="1" w:lastColumn="0" w:noHBand="0" w:noVBand="1"/>
    </w:tblPr>
    <w:tblGrid>
      <w:gridCol w:w="2556"/>
      <w:gridCol w:w="6199"/>
      <w:gridCol w:w="1099"/>
    </w:tblGrid>
    <w:tr w:rsidR="00BC21EC" w:rsidTr="00BC21EC">
      <w:trPr>
        <w:cantSplit/>
      </w:trPr>
      <w:tc>
        <w:tcPr>
          <w:tcW w:w="2556" w:type="dxa"/>
        </w:tcPr>
        <w:p w:rsidR="00BC21EC" w:rsidRDefault="00BC21EC">
          <w:pPr>
            <w:pStyle w:val="a9"/>
            <w:rPr>
              <w:sz w:val="16"/>
              <w:lang w:val="fr-FR"/>
            </w:rPr>
          </w:pPr>
          <w:r>
            <w:rPr>
              <w:sz w:val="16"/>
              <w:lang w:val="fr-FR"/>
            </w:rPr>
            <w:t>WS</w:t>
          </w:r>
          <w:r>
            <w:rPr>
              <w:sz w:val="16"/>
              <w:lang w:val="en-US"/>
            </w:rPr>
            <w:t>R</w:t>
          </w:r>
          <w:r>
            <w:rPr>
              <w:sz w:val="16"/>
              <w:lang w:val="fr-FR"/>
            </w:rPr>
            <w:t>201</w:t>
          </w:r>
          <w:r>
            <w:rPr>
              <w:sz w:val="16"/>
              <w:lang w:val="en-US"/>
            </w:rPr>
            <w:t>5</w:t>
          </w:r>
          <w:r>
            <w:rPr>
              <w:sz w:val="16"/>
              <w:lang w:val="fr-FR"/>
            </w:rPr>
            <w:t>_TD_RU</w:t>
          </w:r>
        </w:p>
        <w:p w:rsidR="00BC21EC" w:rsidRDefault="00BC21EC">
          <w:pPr>
            <w:pStyle w:val="a9"/>
            <w:rPr>
              <w:sz w:val="16"/>
              <w:lang w:val="fr-FR"/>
            </w:rPr>
          </w:pPr>
          <w:r>
            <w:rPr>
              <w:sz w:val="16"/>
            </w:rPr>
            <w:t>Дата</w:t>
          </w:r>
          <w:r>
            <w:rPr>
              <w:sz w:val="16"/>
              <w:lang w:val="fr-FR"/>
            </w:rPr>
            <w:t>: 1</w:t>
          </w:r>
          <w:r>
            <w:rPr>
              <w:sz w:val="16"/>
              <w:lang w:val="en-US"/>
            </w:rPr>
            <w:t>2</w:t>
          </w:r>
          <w:r>
            <w:rPr>
              <w:sz w:val="16"/>
              <w:lang w:val="fr-FR"/>
            </w:rPr>
            <w:t>.0</w:t>
          </w:r>
          <w:r>
            <w:rPr>
              <w:sz w:val="16"/>
              <w:lang w:val="en-US"/>
            </w:rPr>
            <w:t>3</w:t>
          </w:r>
          <w:r>
            <w:rPr>
              <w:sz w:val="16"/>
              <w:lang w:val="fr-FR"/>
            </w:rPr>
            <w:t>.1</w:t>
          </w:r>
          <w:r>
            <w:rPr>
              <w:sz w:val="16"/>
              <w:lang w:val="en-US"/>
            </w:rPr>
            <w:t>5</w:t>
          </w:r>
          <w:r>
            <w:rPr>
              <w:sz w:val="16"/>
              <w:lang w:val="fr-FR"/>
            </w:rPr>
            <w:t xml:space="preserve"> – v</w:t>
          </w:r>
          <w:r>
            <w:rPr>
              <w:sz w:val="16"/>
              <w:lang w:val="en-US"/>
            </w:rPr>
            <w:t>1</w:t>
          </w:r>
          <w:r>
            <w:rPr>
              <w:sz w:val="16"/>
              <w:lang w:val="fr-FR"/>
            </w:rPr>
            <w:t>.0</w:t>
          </w:r>
        </w:p>
      </w:tc>
      <w:tc>
        <w:tcPr>
          <w:tcW w:w="6199" w:type="dxa"/>
          <w:hideMark/>
        </w:tcPr>
        <w:p w:rsidR="00BC21EC" w:rsidRDefault="00BC21EC" w:rsidP="00BC21EC">
          <w:pPr>
            <w:spacing w:after="0" w:line="24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© </w:t>
          </w:r>
          <w:proofErr w:type="spellStart"/>
          <w:r>
            <w:rPr>
              <w:sz w:val="16"/>
              <w:szCs w:val="16"/>
            </w:rPr>
            <w:t>WorldSkills</w:t>
          </w:r>
          <w:proofErr w:type="spellEnd"/>
          <w:r>
            <w:rPr>
              <w:sz w:val="16"/>
              <w:szCs w:val="16"/>
            </w:rPr>
            <w:t xml:space="preserve"> </w:t>
          </w:r>
          <w:r>
            <w:rPr>
              <w:sz w:val="16"/>
              <w:szCs w:val="16"/>
              <w:lang w:val="en-US"/>
            </w:rPr>
            <w:t>Russia</w:t>
          </w:r>
          <w:r>
            <w:rPr>
              <w:sz w:val="16"/>
              <w:szCs w:val="16"/>
            </w:rPr>
            <w:t xml:space="preserve"> (</w:t>
          </w:r>
          <w:r>
            <w:rPr>
              <w:sz w:val="16"/>
              <w:szCs w:val="16"/>
              <w:lang w:val="en-US"/>
            </w:rPr>
            <w:t>WSR</w:t>
          </w:r>
          <w:r>
            <w:rPr>
              <w:sz w:val="16"/>
              <w:szCs w:val="16"/>
            </w:rPr>
            <w:t xml:space="preserve">) сохраняет за собой все права на документы, разработанные </w:t>
          </w:r>
          <w:r>
            <w:rPr>
              <w:sz w:val="16"/>
              <w:szCs w:val="16"/>
              <w:lang w:val="en-US"/>
            </w:rPr>
            <w:t>WSR</w:t>
          </w:r>
          <w:r w:rsidRPr="00BC21EC">
            <w:rPr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t xml:space="preserve">или от имени </w:t>
          </w:r>
          <w:r>
            <w:rPr>
              <w:sz w:val="16"/>
              <w:szCs w:val="16"/>
              <w:lang w:val="en-US"/>
            </w:rPr>
            <w:t>WSR</w:t>
          </w:r>
          <w:r>
            <w:rPr>
              <w:sz w:val="16"/>
              <w:szCs w:val="16"/>
            </w:rPr>
            <w:t>, включая перевод и электронное распространение.</w:t>
          </w:r>
        </w:p>
        <w:p w:rsidR="00BC21EC" w:rsidRDefault="00BC21EC" w:rsidP="00BC21EC">
          <w:pPr>
            <w:spacing w:after="0" w:line="24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Авторское право © «</w:t>
          </w:r>
          <w:proofErr w:type="spellStart"/>
          <w:r>
            <w:rPr>
              <w:sz w:val="16"/>
              <w:szCs w:val="16"/>
            </w:rPr>
            <w:t>WorldSkills</w:t>
          </w:r>
          <w:proofErr w:type="spellEnd"/>
          <w:r>
            <w:rPr>
              <w:sz w:val="16"/>
              <w:szCs w:val="16"/>
            </w:rPr>
            <w:t xml:space="preserve"> </w:t>
          </w:r>
          <w:r>
            <w:rPr>
              <w:sz w:val="16"/>
              <w:szCs w:val="16"/>
              <w:lang w:val="en-US"/>
            </w:rPr>
            <w:t>Russia</w:t>
          </w:r>
          <w:r>
            <w:rPr>
              <w:sz w:val="16"/>
              <w:szCs w:val="16"/>
            </w:rPr>
            <w:t>». Авторские права защищены.</w:t>
          </w:r>
        </w:p>
        <w:p w:rsidR="00BC21EC" w:rsidRDefault="00BC21EC" w:rsidP="00BC21EC">
          <w:pPr>
            <w:spacing w:after="0" w:line="24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«</w:t>
          </w:r>
          <w:r>
            <w:rPr>
              <w:sz w:val="16"/>
              <w:szCs w:val="16"/>
            </w:rPr>
            <w:t>Видеомонтаж</w:t>
          </w:r>
          <w:r>
            <w:rPr>
              <w:sz w:val="16"/>
              <w:szCs w:val="16"/>
            </w:rPr>
            <w:t>»</w:t>
          </w:r>
        </w:p>
      </w:tc>
      <w:tc>
        <w:tcPr>
          <w:tcW w:w="1099" w:type="dxa"/>
        </w:tcPr>
        <w:p w:rsidR="00BC21EC" w:rsidRDefault="00BC21EC">
          <w:pPr>
            <w:pStyle w:val="a9"/>
            <w:rPr>
              <w:rStyle w:val="ab"/>
              <w:rFonts w:cs="Times New Roman"/>
            </w:rPr>
          </w:pPr>
        </w:p>
        <w:p w:rsidR="00BC21EC" w:rsidRDefault="00BC21EC">
          <w:pPr>
            <w:pStyle w:val="a9"/>
            <w:jc w:val="right"/>
            <w:rPr>
              <w:rStyle w:val="ab"/>
              <w:rFonts w:cs="Times New Roman"/>
            </w:rPr>
          </w:pPr>
        </w:p>
        <w:p w:rsidR="00BC21EC" w:rsidRDefault="00BC21EC">
          <w:pPr>
            <w:pStyle w:val="a9"/>
            <w:jc w:val="right"/>
            <w:rPr>
              <w:rStyle w:val="ab"/>
              <w:rFonts w:cs="Times New Roman"/>
            </w:rPr>
          </w:pPr>
          <w:r w:rsidRPr="00BC21EC">
            <w:rPr>
              <w:rStyle w:val="ab"/>
              <w:rFonts w:cs="Times New Roman"/>
            </w:rPr>
            <w:fldChar w:fldCharType="begin"/>
          </w:r>
          <w:r w:rsidRPr="00BC21EC">
            <w:rPr>
              <w:rStyle w:val="ab"/>
              <w:rFonts w:cs="Times New Roman"/>
            </w:rPr>
            <w:instrText>PAGE   \* MERGEFORMAT</w:instrText>
          </w:r>
          <w:r w:rsidRPr="00BC21EC">
            <w:rPr>
              <w:rStyle w:val="ab"/>
              <w:rFonts w:cs="Times New Roman"/>
            </w:rPr>
            <w:fldChar w:fldCharType="separate"/>
          </w:r>
          <w:r w:rsidR="009D70C6">
            <w:rPr>
              <w:rStyle w:val="ab"/>
              <w:rFonts w:cs="Times New Roman"/>
              <w:noProof/>
            </w:rPr>
            <w:t>2</w:t>
          </w:r>
          <w:r w:rsidRPr="00BC21EC">
            <w:rPr>
              <w:rStyle w:val="ab"/>
              <w:rFonts w:cs="Times New Roman"/>
            </w:rPr>
            <w:fldChar w:fldCharType="end"/>
          </w:r>
          <w:r>
            <w:rPr>
              <w:rStyle w:val="ab"/>
              <w:rFonts w:cs="Times New Roman"/>
            </w:rPr>
            <w:t xml:space="preserve"> из 17</w:t>
          </w:r>
        </w:p>
      </w:tc>
    </w:tr>
  </w:tbl>
  <w:p w:rsidR="00ED6ECC" w:rsidRDefault="00ED6E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F86" w:rsidRDefault="00192F86">
      <w:pPr>
        <w:spacing w:after="0" w:line="240" w:lineRule="auto"/>
      </w:pPr>
      <w:r>
        <w:separator/>
      </w:r>
    </w:p>
  </w:footnote>
  <w:footnote w:type="continuationSeparator" w:id="0">
    <w:p w:rsidR="00192F86" w:rsidRDefault="00192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ECC" w:rsidRDefault="00BC21EC" w:rsidP="00BC21EC">
    <w:pPr>
      <w:jc w:val="right"/>
    </w:pPr>
    <w:r>
      <w:rPr>
        <w:noProof/>
        <w:color w:val="808080"/>
        <w:sz w:val="18"/>
        <w:szCs w:val="18"/>
        <w:lang w:eastAsia="ru-RU"/>
      </w:rPr>
      <w:drawing>
        <wp:inline distT="0" distB="0" distL="0" distR="0" wp14:anchorId="1D44E6FF" wp14:editId="775E7EDA">
          <wp:extent cx="1238250" cy="1095375"/>
          <wp:effectExtent l="0" t="0" r="0" b="9525"/>
          <wp:docPr id="1" name="Рисунок 1" descr="http://wsr.megaplan.ru/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http://wsr.megaplan.ru/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A0AE1"/>
    <w:multiLevelType w:val="multilevel"/>
    <w:tmpl w:val="33F6E7D2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1">
    <w:nsid w:val="0382407D"/>
    <w:multiLevelType w:val="multilevel"/>
    <w:tmpl w:val="9ACC1F90"/>
    <w:lvl w:ilvl="0">
      <w:numFmt w:val="bullet"/>
      <w:lvlText w:val="•"/>
      <w:lvlJc w:val="left"/>
      <w:pPr>
        <w:tabs>
          <w:tab w:val="num" w:pos="1194"/>
        </w:tabs>
        <w:ind w:left="1194" w:hanging="417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133"/>
        </w:tabs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674"/>
        </w:tabs>
        <w:ind w:left="674" w:hanging="674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094"/>
        </w:tabs>
        <w:ind w:left="1094" w:hanging="1094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094"/>
        </w:tabs>
        <w:ind w:left="1094" w:hanging="1094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514"/>
        </w:tabs>
        <w:ind w:left="1514" w:hanging="1514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514"/>
        </w:tabs>
        <w:ind w:left="1514" w:hanging="1514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1934"/>
        </w:tabs>
        <w:ind w:left="1934" w:hanging="1934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354"/>
        </w:tabs>
        <w:ind w:left="2354" w:hanging="2354"/>
      </w:pPr>
      <w:rPr>
        <w:position w:val="0"/>
        <w:sz w:val="28"/>
        <w:szCs w:val="28"/>
        <w:rtl w:val="0"/>
      </w:rPr>
    </w:lvl>
  </w:abstractNum>
  <w:abstractNum w:abstractNumId="2">
    <w:nsid w:val="053146EF"/>
    <w:multiLevelType w:val="multilevel"/>
    <w:tmpl w:val="FEDCC964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3">
    <w:nsid w:val="0E284D28"/>
    <w:multiLevelType w:val="multilevel"/>
    <w:tmpl w:val="56B6D60A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4">
    <w:nsid w:val="0FFC6FC1"/>
    <w:multiLevelType w:val="multilevel"/>
    <w:tmpl w:val="0F1872B2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5">
    <w:nsid w:val="10042185"/>
    <w:multiLevelType w:val="multilevel"/>
    <w:tmpl w:val="3482BD98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6">
    <w:nsid w:val="100425A5"/>
    <w:multiLevelType w:val="multilevel"/>
    <w:tmpl w:val="BEAA32CA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color w:val="000000"/>
        <w:position w:val="0"/>
        <w:sz w:val="24"/>
        <w:szCs w:val="24"/>
        <w:u w:color="000000"/>
        <w:rtl w:val="0"/>
        <w:lang w:val="en-US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u w:color="000000"/>
        <w:rtl w:val="0"/>
        <w:lang w:val="en-US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u w:color="000000"/>
        <w:rtl w:val="0"/>
        <w:lang w:val="en-US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u w:color="000000"/>
        <w:rtl w:val="0"/>
        <w:lang w:val="en-US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u w:color="000000"/>
        <w:rtl w:val="0"/>
        <w:lang w:val="en-US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u w:color="000000"/>
        <w:rtl w:val="0"/>
        <w:lang w:val="en-US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u w:color="000000"/>
        <w:rtl w:val="0"/>
        <w:lang w:val="en-US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u w:color="000000"/>
        <w:rtl w:val="0"/>
        <w:lang w:val="en-US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u w:color="000000"/>
        <w:rtl w:val="0"/>
        <w:lang w:val="en-US"/>
      </w:rPr>
    </w:lvl>
  </w:abstractNum>
  <w:abstractNum w:abstractNumId="7">
    <w:nsid w:val="139B5E4F"/>
    <w:multiLevelType w:val="multilevel"/>
    <w:tmpl w:val="9864ADC8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8">
    <w:nsid w:val="14121CDB"/>
    <w:multiLevelType w:val="multilevel"/>
    <w:tmpl w:val="81180F34"/>
    <w:styleLink w:val="List12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9">
    <w:nsid w:val="157F4E90"/>
    <w:multiLevelType w:val="multilevel"/>
    <w:tmpl w:val="7D68A164"/>
    <w:styleLink w:val="41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10">
    <w:nsid w:val="16DB7DAB"/>
    <w:multiLevelType w:val="multilevel"/>
    <w:tmpl w:val="957C5EF0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11">
    <w:nsid w:val="173C7B9D"/>
    <w:multiLevelType w:val="multilevel"/>
    <w:tmpl w:val="115079C8"/>
    <w:styleLink w:val="List0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12">
    <w:nsid w:val="198A6E7B"/>
    <w:multiLevelType w:val="multilevel"/>
    <w:tmpl w:val="69AED77E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13">
    <w:nsid w:val="1A63796E"/>
    <w:multiLevelType w:val="multilevel"/>
    <w:tmpl w:val="7F6E06F8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14">
    <w:nsid w:val="1C1E5D41"/>
    <w:multiLevelType w:val="multilevel"/>
    <w:tmpl w:val="9A1230D4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15">
    <w:nsid w:val="1EEB58C5"/>
    <w:multiLevelType w:val="multilevel"/>
    <w:tmpl w:val="7D2ED54A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16">
    <w:nsid w:val="20F91D7E"/>
    <w:multiLevelType w:val="multilevel"/>
    <w:tmpl w:val="423449DE"/>
    <w:styleLink w:val="31"/>
    <w:lvl w:ilvl="0">
      <w:numFmt w:val="bullet"/>
      <w:lvlText w:val="•"/>
      <w:lvlJc w:val="left"/>
      <w:pPr>
        <w:tabs>
          <w:tab w:val="num" w:pos="1194"/>
        </w:tabs>
        <w:ind w:left="1194" w:hanging="417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133"/>
        </w:tabs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674"/>
        </w:tabs>
        <w:ind w:left="674" w:hanging="674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094"/>
        </w:tabs>
        <w:ind w:left="1094" w:hanging="1094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094"/>
        </w:tabs>
        <w:ind w:left="1094" w:hanging="1094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514"/>
        </w:tabs>
        <w:ind w:left="1514" w:hanging="1514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514"/>
        </w:tabs>
        <w:ind w:left="1514" w:hanging="1514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1934"/>
        </w:tabs>
        <w:ind w:left="1934" w:hanging="1934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354"/>
        </w:tabs>
        <w:ind w:left="2354" w:hanging="2354"/>
      </w:pPr>
      <w:rPr>
        <w:position w:val="0"/>
        <w:sz w:val="28"/>
        <w:szCs w:val="28"/>
        <w:rtl w:val="0"/>
      </w:rPr>
    </w:lvl>
  </w:abstractNum>
  <w:abstractNum w:abstractNumId="17">
    <w:nsid w:val="2104448A"/>
    <w:multiLevelType w:val="multilevel"/>
    <w:tmpl w:val="5512F39E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18">
    <w:nsid w:val="220A1E1A"/>
    <w:multiLevelType w:val="multilevel"/>
    <w:tmpl w:val="E902B7FC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19">
    <w:nsid w:val="2212395A"/>
    <w:multiLevelType w:val="multilevel"/>
    <w:tmpl w:val="C81A1DF4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20">
    <w:nsid w:val="2300752E"/>
    <w:multiLevelType w:val="multilevel"/>
    <w:tmpl w:val="8A849572"/>
    <w:styleLink w:val="51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21">
    <w:nsid w:val="23163D99"/>
    <w:multiLevelType w:val="multilevel"/>
    <w:tmpl w:val="CBFAB246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22">
    <w:nsid w:val="25625D28"/>
    <w:multiLevelType w:val="multilevel"/>
    <w:tmpl w:val="3136467A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23">
    <w:nsid w:val="26C45BAD"/>
    <w:multiLevelType w:val="multilevel"/>
    <w:tmpl w:val="7CF2C40C"/>
    <w:lvl w:ilvl="0">
      <w:numFmt w:val="bullet"/>
      <w:lvlText w:val="•"/>
      <w:lvlJc w:val="left"/>
      <w:pPr>
        <w:tabs>
          <w:tab w:val="num" w:pos="1194"/>
        </w:tabs>
        <w:ind w:left="1194" w:hanging="417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133"/>
        </w:tabs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674"/>
        </w:tabs>
        <w:ind w:left="674" w:hanging="674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094"/>
        </w:tabs>
        <w:ind w:left="1094" w:hanging="1094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094"/>
        </w:tabs>
        <w:ind w:left="1094" w:hanging="1094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514"/>
        </w:tabs>
        <w:ind w:left="1514" w:hanging="1514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514"/>
        </w:tabs>
        <w:ind w:left="1514" w:hanging="1514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1934"/>
        </w:tabs>
        <w:ind w:left="1934" w:hanging="1934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354"/>
        </w:tabs>
        <w:ind w:left="2354" w:hanging="2354"/>
      </w:pPr>
      <w:rPr>
        <w:position w:val="0"/>
        <w:sz w:val="28"/>
        <w:szCs w:val="28"/>
        <w:rtl w:val="0"/>
      </w:rPr>
    </w:lvl>
  </w:abstractNum>
  <w:abstractNum w:abstractNumId="24">
    <w:nsid w:val="298F175F"/>
    <w:multiLevelType w:val="multilevel"/>
    <w:tmpl w:val="AC5CC7C6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25">
    <w:nsid w:val="2D6B2D72"/>
    <w:multiLevelType w:val="multilevel"/>
    <w:tmpl w:val="44CE0054"/>
    <w:styleLink w:val="List1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26">
    <w:nsid w:val="2D9E4BF8"/>
    <w:multiLevelType w:val="multilevel"/>
    <w:tmpl w:val="3760B800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27">
    <w:nsid w:val="2DAA17DF"/>
    <w:multiLevelType w:val="multilevel"/>
    <w:tmpl w:val="E13EA8A8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28">
    <w:nsid w:val="2FA80930"/>
    <w:multiLevelType w:val="multilevel"/>
    <w:tmpl w:val="29C6DD10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29">
    <w:nsid w:val="317223DC"/>
    <w:multiLevelType w:val="multilevel"/>
    <w:tmpl w:val="F440D246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</w:rPr>
    </w:lvl>
  </w:abstractNum>
  <w:abstractNum w:abstractNumId="30">
    <w:nsid w:val="321A4525"/>
    <w:multiLevelType w:val="multilevel"/>
    <w:tmpl w:val="BFA49AA2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31">
    <w:nsid w:val="3287317E"/>
    <w:multiLevelType w:val="multilevel"/>
    <w:tmpl w:val="BDF62D90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32">
    <w:nsid w:val="38EE47B6"/>
    <w:multiLevelType w:val="multilevel"/>
    <w:tmpl w:val="AA74C0E4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33">
    <w:nsid w:val="3D663B64"/>
    <w:multiLevelType w:val="multilevel"/>
    <w:tmpl w:val="34EE08E4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34">
    <w:nsid w:val="3E173A67"/>
    <w:multiLevelType w:val="multilevel"/>
    <w:tmpl w:val="65225652"/>
    <w:lvl w:ilvl="0">
      <w:numFmt w:val="bullet"/>
      <w:lvlText w:val="•"/>
      <w:lvlJc w:val="left"/>
      <w:pPr>
        <w:tabs>
          <w:tab w:val="num" w:pos="1194"/>
        </w:tabs>
        <w:ind w:left="1194" w:hanging="417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133"/>
        </w:tabs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674"/>
        </w:tabs>
        <w:ind w:left="674" w:hanging="674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094"/>
        </w:tabs>
        <w:ind w:left="1094" w:hanging="1094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094"/>
        </w:tabs>
        <w:ind w:left="1094" w:hanging="1094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514"/>
        </w:tabs>
        <w:ind w:left="1514" w:hanging="1514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514"/>
        </w:tabs>
        <w:ind w:left="1514" w:hanging="1514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1934"/>
        </w:tabs>
        <w:ind w:left="1934" w:hanging="1934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354"/>
        </w:tabs>
        <w:ind w:left="2354" w:hanging="2354"/>
      </w:pPr>
      <w:rPr>
        <w:position w:val="0"/>
        <w:sz w:val="28"/>
        <w:szCs w:val="28"/>
        <w:rtl w:val="0"/>
      </w:rPr>
    </w:lvl>
  </w:abstractNum>
  <w:abstractNum w:abstractNumId="35">
    <w:nsid w:val="3E78347F"/>
    <w:multiLevelType w:val="multilevel"/>
    <w:tmpl w:val="3322F0F4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36">
    <w:nsid w:val="416B5D85"/>
    <w:multiLevelType w:val="multilevel"/>
    <w:tmpl w:val="135868E8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37">
    <w:nsid w:val="41F230B6"/>
    <w:multiLevelType w:val="multilevel"/>
    <w:tmpl w:val="00F88FB2"/>
    <w:styleLink w:val="List6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38">
    <w:nsid w:val="424C3195"/>
    <w:multiLevelType w:val="multilevel"/>
    <w:tmpl w:val="C08403EE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39">
    <w:nsid w:val="43D4706E"/>
    <w:multiLevelType w:val="multilevel"/>
    <w:tmpl w:val="E778A1C0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40">
    <w:nsid w:val="44BB0329"/>
    <w:multiLevelType w:val="multilevel"/>
    <w:tmpl w:val="BC409030"/>
    <w:styleLink w:val="List11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41">
    <w:nsid w:val="450A4D24"/>
    <w:multiLevelType w:val="multilevel"/>
    <w:tmpl w:val="43E061C0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42">
    <w:nsid w:val="46F13CF9"/>
    <w:multiLevelType w:val="multilevel"/>
    <w:tmpl w:val="95F08E80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43">
    <w:nsid w:val="49B03710"/>
    <w:multiLevelType w:val="multilevel"/>
    <w:tmpl w:val="3D203D6C"/>
    <w:styleLink w:val="List9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44">
    <w:nsid w:val="4C1F7A86"/>
    <w:multiLevelType w:val="multilevel"/>
    <w:tmpl w:val="57D63888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45">
    <w:nsid w:val="4D3B2396"/>
    <w:multiLevelType w:val="multilevel"/>
    <w:tmpl w:val="B77E00E4"/>
    <w:styleLink w:val="List8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46">
    <w:nsid w:val="4DBA0BBC"/>
    <w:multiLevelType w:val="multilevel"/>
    <w:tmpl w:val="9B7460F8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47">
    <w:nsid w:val="57470383"/>
    <w:multiLevelType w:val="multilevel"/>
    <w:tmpl w:val="D3C02300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48">
    <w:nsid w:val="58951D88"/>
    <w:multiLevelType w:val="multilevel"/>
    <w:tmpl w:val="486EFEE4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49">
    <w:nsid w:val="58FD1F7A"/>
    <w:multiLevelType w:val="multilevel"/>
    <w:tmpl w:val="699E3420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50">
    <w:nsid w:val="590615AC"/>
    <w:multiLevelType w:val="multilevel"/>
    <w:tmpl w:val="2C5AE596"/>
    <w:styleLink w:val="List7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51">
    <w:nsid w:val="5A8B46A0"/>
    <w:multiLevelType w:val="multilevel"/>
    <w:tmpl w:val="4EBAB57A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52">
    <w:nsid w:val="5C062743"/>
    <w:multiLevelType w:val="multilevel"/>
    <w:tmpl w:val="B968513C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53">
    <w:nsid w:val="5C630E1F"/>
    <w:multiLevelType w:val="multilevel"/>
    <w:tmpl w:val="D4622B66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54">
    <w:nsid w:val="605E32D5"/>
    <w:multiLevelType w:val="multilevel"/>
    <w:tmpl w:val="9A3ED2B0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55">
    <w:nsid w:val="60E623A1"/>
    <w:multiLevelType w:val="multilevel"/>
    <w:tmpl w:val="17AEAC9E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56">
    <w:nsid w:val="61ED7A65"/>
    <w:multiLevelType w:val="multilevel"/>
    <w:tmpl w:val="7A407A96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color w:val="000000"/>
        <w:position w:val="0"/>
        <w:sz w:val="24"/>
        <w:szCs w:val="24"/>
        <w:u w:color="000000"/>
        <w:rtl w:val="0"/>
        <w:lang w:val="en-US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u w:color="000000"/>
        <w:rtl w:val="0"/>
        <w:lang w:val="en-US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u w:color="000000"/>
        <w:rtl w:val="0"/>
        <w:lang w:val="en-US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u w:color="000000"/>
        <w:rtl w:val="0"/>
        <w:lang w:val="en-US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u w:color="000000"/>
        <w:rtl w:val="0"/>
        <w:lang w:val="en-US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u w:color="000000"/>
        <w:rtl w:val="0"/>
        <w:lang w:val="en-US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u w:color="000000"/>
        <w:rtl w:val="0"/>
        <w:lang w:val="en-US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u w:color="000000"/>
        <w:rtl w:val="0"/>
        <w:lang w:val="en-US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u w:color="000000"/>
        <w:rtl w:val="0"/>
        <w:lang w:val="en-US"/>
      </w:rPr>
    </w:lvl>
  </w:abstractNum>
  <w:abstractNum w:abstractNumId="57">
    <w:nsid w:val="633D632E"/>
    <w:multiLevelType w:val="multilevel"/>
    <w:tmpl w:val="60C620F0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58">
    <w:nsid w:val="64142CB3"/>
    <w:multiLevelType w:val="multilevel"/>
    <w:tmpl w:val="247CFEA4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59">
    <w:nsid w:val="68D74F22"/>
    <w:multiLevelType w:val="multilevel"/>
    <w:tmpl w:val="3A94B336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60">
    <w:nsid w:val="698E4AED"/>
    <w:multiLevelType w:val="multilevel"/>
    <w:tmpl w:val="79D44A88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61">
    <w:nsid w:val="6A701093"/>
    <w:multiLevelType w:val="multilevel"/>
    <w:tmpl w:val="1998286A"/>
    <w:styleLink w:val="21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</w:rPr>
    </w:lvl>
  </w:abstractNum>
  <w:abstractNum w:abstractNumId="62">
    <w:nsid w:val="6F9E570D"/>
    <w:multiLevelType w:val="multilevel"/>
    <w:tmpl w:val="ABCE9198"/>
    <w:styleLink w:val="List10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63">
    <w:nsid w:val="700843B4"/>
    <w:multiLevelType w:val="multilevel"/>
    <w:tmpl w:val="2CECB896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64">
    <w:nsid w:val="70B23EB7"/>
    <w:multiLevelType w:val="multilevel"/>
    <w:tmpl w:val="40BCD80E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65">
    <w:nsid w:val="71744C2A"/>
    <w:multiLevelType w:val="multilevel"/>
    <w:tmpl w:val="72022B8A"/>
    <w:lvl w:ilvl="0">
      <w:numFmt w:val="bullet"/>
      <w:lvlText w:val="•"/>
      <w:lvlJc w:val="left"/>
      <w:pPr>
        <w:tabs>
          <w:tab w:val="num" w:pos="1551"/>
        </w:tabs>
        <w:ind w:left="1551" w:hanging="417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66">
    <w:nsid w:val="74872401"/>
    <w:multiLevelType w:val="multilevel"/>
    <w:tmpl w:val="FFB8C232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67">
    <w:nsid w:val="768807F4"/>
    <w:multiLevelType w:val="multilevel"/>
    <w:tmpl w:val="BB5433D2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position w:val="0"/>
        <w:sz w:val="28"/>
        <w:szCs w:val="28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position w:val="0"/>
        <w:sz w:val="28"/>
        <w:szCs w:val="28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position w:val="0"/>
        <w:sz w:val="28"/>
        <w:szCs w:val="28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position w:val="0"/>
        <w:sz w:val="28"/>
        <w:szCs w:val="28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position w:val="0"/>
        <w:sz w:val="28"/>
        <w:szCs w:val="28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position w:val="0"/>
        <w:sz w:val="28"/>
        <w:szCs w:val="28"/>
        <w:rtl w:val="0"/>
      </w:rPr>
    </w:lvl>
  </w:abstractNum>
  <w:abstractNum w:abstractNumId="68">
    <w:nsid w:val="7AE56BA7"/>
    <w:multiLevelType w:val="multilevel"/>
    <w:tmpl w:val="7040A780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color w:val="000000"/>
        <w:position w:val="0"/>
        <w:sz w:val="24"/>
        <w:szCs w:val="24"/>
        <w:u w:color="000000"/>
        <w:rtl w:val="0"/>
      </w:rPr>
    </w:lvl>
    <w:lvl w:ilvl="1">
      <w:start w:val="1"/>
      <w:numFmt w:val="decimal"/>
      <w:lvlText w:val="%1.%2."/>
      <w:lvlJc w:val="left"/>
      <w:pPr>
        <w:tabs>
          <w:tab w:val="num" w:pos="70"/>
        </w:tabs>
        <w:ind w:left="70" w:hanging="70"/>
      </w:pPr>
      <w:rPr>
        <w:color w:val="000000"/>
        <w:position w:val="0"/>
        <w:sz w:val="28"/>
        <w:szCs w:val="28"/>
        <w:u w:color="000000"/>
        <w:rtl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color w:val="000000"/>
        <w:position w:val="0"/>
        <w:sz w:val="28"/>
        <w:szCs w:val="28"/>
        <w:u w:color="000000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color w:val="000000"/>
        <w:position w:val="0"/>
        <w:sz w:val="28"/>
        <w:szCs w:val="28"/>
        <w:u w:color="000000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1680"/>
        </w:tabs>
        <w:ind w:left="1680" w:hanging="1680"/>
      </w:pPr>
      <w:rPr>
        <w:color w:val="000000"/>
        <w:position w:val="0"/>
        <w:sz w:val="28"/>
        <w:szCs w:val="28"/>
        <w:u w:color="000000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100"/>
        </w:tabs>
        <w:ind w:left="2100" w:hanging="2100"/>
      </w:pPr>
      <w:rPr>
        <w:color w:val="000000"/>
        <w:position w:val="0"/>
        <w:sz w:val="28"/>
        <w:szCs w:val="28"/>
        <w:u w:color="000000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color w:val="000000"/>
        <w:position w:val="0"/>
        <w:sz w:val="28"/>
        <w:szCs w:val="28"/>
        <w:u w:color="000000"/>
        <w:rtl w:val="0"/>
      </w:rPr>
    </w:lvl>
  </w:abstractNum>
  <w:abstractNum w:abstractNumId="69">
    <w:nsid w:val="7B8F5DDE"/>
    <w:multiLevelType w:val="multilevel"/>
    <w:tmpl w:val="B428CFAE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70">
    <w:nsid w:val="7D7678BB"/>
    <w:multiLevelType w:val="multilevel"/>
    <w:tmpl w:val="F31869CE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abstractNum w:abstractNumId="71">
    <w:nsid w:val="7FBE7835"/>
    <w:multiLevelType w:val="multilevel"/>
    <w:tmpl w:val="986C02BC"/>
    <w:lvl w:ilvl="0">
      <w:numFmt w:val="bullet"/>
      <w:lvlText w:val="•"/>
      <w:lvlJc w:val="left"/>
      <w:pPr>
        <w:tabs>
          <w:tab w:val="num" w:pos="1194"/>
        </w:tabs>
        <w:ind w:left="1194" w:hanging="420"/>
      </w:pPr>
      <w:rPr>
        <w:position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</w:rPr>
    </w:lvl>
  </w:abstractNum>
  <w:num w:numId="1">
    <w:abstractNumId w:val="6"/>
  </w:num>
  <w:num w:numId="2">
    <w:abstractNumId w:val="56"/>
  </w:num>
  <w:num w:numId="3">
    <w:abstractNumId w:val="11"/>
  </w:num>
  <w:num w:numId="4">
    <w:abstractNumId w:val="55"/>
  </w:num>
  <w:num w:numId="5">
    <w:abstractNumId w:val="52"/>
  </w:num>
  <w:num w:numId="6">
    <w:abstractNumId w:val="39"/>
  </w:num>
  <w:num w:numId="7">
    <w:abstractNumId w:val="61"/>
  </w:num>
  <w:num w:numId="8">
    <w:abstractNumId w:val="23"/>
  </w:num>
  <w:num w:numId="9">
    <w:abstractNumId w:val="34"/>
  </w:num>
  <w:num w:numId="10">
    <w:abstractNumId w:val="1"/>
  </w:num>
  <w:num w:numId="11">
    <w:abstractNumId w:val="16"/>
  </w:num>
  <w:num w:numId="12">
    <w:abstractNumId w:val="29"/>
  </w:num>
  <w:num w:numId="13">
    <w:abstractNumId w:val="15"/>
  </w:num>
  <w:num w:numId="14">
    <w:abstractNumId w:val="9"/>
  </w:num>
  <w:num w:numId="15">
    <w:abstractNumId w:val="0"/>
  </w:num>
  <w:num w:numId="16">
    <w:abstractNumId w:val="63"/>
  </w:num>
  <w:num w:numId="17">
    <w:abstractNumId w:val="67"/>
  </w:num>
  <w:num w:numId="18">
    <w:abstractNumId w:val="42"/>
  </w:num>
  <w:num w:numId="19">
    <w:abstractNumId w:val="26"/>
  </w:num>
  <w:num w:numId="20">
    <w:abstractNumId w:val="20"/>
  </w:num>
  <w:num w:numId="21">
    <w:abstractNumId w:val="54"/>
  </w:num>
  <w:num w:numId="22">
    <w:abstractNumId w:val="22"/>
  </w:num>
  <w:num w:numId="23">
    <w:abstractNumId w:val="14"/>
  </w:num>
  <w:num w:numId="24">
    <w:abstractNumId w:val="37"/>
  </w:num>
  <w:num w:numId="25">
    <w:abstractNumId w:val="18"/>
  </w:num>
  <w:num w:numId="26">
    <w:abstractNumId w:val="69"/>
  </w:num>
  <w:num w:numId="27">
    <w:abstractNumId w:val="64"/>
  </w:num>
  <w:num w:numId="28">
    <w:abstractNumId w:val="12"/>
  </w:num>
  <w:num w:numId="29">
    <w:abstractNumId w:val="35"/>
  </w:num>
  <w:num w:numId="30">
    <w:abstractNumId w:val="27"/>
  </w:num>
  <w:num w:numId="31">
    <w:abstractNumId w:val="57"/>
  </w:num>
  <w:num w:numId="32">
    <w:abstractNumId w:val="70"/>
  </w:num>
  <w:num w:numId="33">
    <w:abstractNumId w:val="38"/>
  </w:num>
  <w:num w:numId="34">
    <w:abstractNumId w:val="19"/>
  </w:num>
  <w:num w:numId="35">
    <w:abstractNumId w:val="36"/>
  </w:num>
  <w:num w:numId="36">
    <w:abstractNumId w:val="4"/>
  </w:num>
  <w:num w:numId="37">
    <w:abstractNumId w:val="47"/>
  </w:num>
  <w:num w:numId="38">
    <w:abstractNumId w:val="71"/>
  </w:num>
  <w:num w:numId="39">
    <w:abstractNumId w:val="25"/>
  </w:num>
  <w:num w:numId="40">
    <w:abstractNumId w:val="66"/>
  </w:num>
  <w:num w:numId="41">
    <w:abstractNumId w:val="51"/>
  </w:num>
  <w:num w:numId="42">
    <w:abstractNumId w:val="53"/>
  </w:num>
  <w:num w:numId="43">
    <w:abstractNumId w:val="13"/>
  </w:num>
  <w:num w:numId="44">
    <w:abstractNumId w:val="49"/>
  </w:num>
  <w:num w:numId="45">
    <w:abstractNumId w:val="2"/>
  </w:num>
  <w:num w:numId="46">
    <w:abstractNumId w:val="50"/>
  </w:num>
  <w:num w:numId="47">
    <w:abstractNumId w:val="44"/>
  </w:num>
  <w:num w:numId="48">
    <w:abstractNumId w:val="10"/>
  </w:num>
  <w:num w:numId="49">
    <w:abstractNumId w:val="45"/>
  </w:num>
  <w:num w:numId="50">
    <w:abstractNumId w:val="68"/>
  </w:num>
  <w:num w:numId="51">
    <w:abstractNumId w:val="33"/>
  </w:num>
  <w:num w:numId="52">
    <w:abstractNumId w:val="24"/>
  </w:num>
  <w:num w:numId="53">
    <w:abstractNumId w:val="32"/>
  </w:num>
  <w:num w:numId="54">
    <w:abstractNumId w:val="43"/>
  </w:num>
  <w:num w:numId="55">
    <w:abstractNumId w:val="5"/>
  </w:num>
  <w:num w:numId="56">
    <w:abstractNumId w:val="65"/>
  </w:num>
  <w:num w:numId="57">
    <w:abstractNumId w:val="46"/>
  </w:num>
  <w:num w:numId="58">
    <w:abstractNumId w:val="30"/>
  </w:num>
  <w:num w:numId="59">
    <w:abstractNumId w:val="62"/>
  </w:num>
  <w:num w:numId="60">
    <w:abstractNumId w:val="3"/>
  </w:num>
  <w:num w:numId="61">
    <w:abstractNumId w:val="59"/>
  </w:num>
  <w:num w:numId="62">
    <w:abstractNumId w:val="60"/>
  </w:num>
  <w:num w:numId="63">
    <w:abstractNumId w:val="48"/>
  </w:num>
  <w:num w:numId="64">
    <w:abstractNumId w:val="7"/>
  </w:num>
  <w:num w:numId="65">
    <w:abstractNumId w:val="17"/>
  </w:num>
  <w:num w:numId="66">
    <w:abstractNumId w:val="40"/>
  </w:num>
  <w:num w:numId="67">
    <w:abstractNumId w:val="31"/>
  </w:num>
  <w:num w:numId="68">
    <w:abstractNumId w:val="21"/>
  </w:num>
  <w:num w:numId="69">
    <w:abstractNumId w:val="58"/>
  </w:num>
  <w:num w:numId="70">
    <w:abstractNumId w:val="41"/>
  </w:num>
  <w:num w:numId="71">
    <w:abstractNumId w:val="28"/>
  </w:num>
  <w:num w:numId="72">
    <w:abstractNumId w:val="8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D6ECC"/>
    <w:rsid w:val="000E43E4"/>
    <w:rsid w:val="00192F86"/>
    <w:rsid w:val="009D70C6"/>
    <w:rsid w:val="00A8268F"/>
    <w:rsid w:val="00BC21EC"/>
    <w:rsid w:val="00ED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Базовый"/>
    <w:pPr>
      <w:suppressAutoHyphens/>
      <w:spacing w:after="200" w:line="276" w:lineRule="auto"/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Doctitle">
    <w:name w:val="Doc title"/>
    <w:rPr>
      <w:rFonts w:ascii="Arial Unicode MS" w:hAnsi="Arial Bold" w:cs="Arial Unicode MS"/>
      <w:color w:val="000000"/>
      <w:sz w:val="40"/>
      <w:szCs w:val="40"/>
      <w:u w:color="000000"/>
      <w:lang w:val="en-US"/>
    </w:rPr>
  </w:style>
  <w:style w:type="paragraph" w:customStyle="1" w:styleId="bullet">
    <w:name w:val="bullet"/>
    <w:rPr>
      <w:rFonts w:ascii="Arial Unicode MS" w:hAnsi="Arial" w:cs="Arial Unicode MS"/>
      <w:color w:val="000000"/>
      <w:u w:color="000000"/>
      <w:lang w:val="en-US"/>
    </w:rPr>
  </w:style>
  <w:style w:type="numbering" w:customStyle="1" w:styleId="List0">
    <w:name w:val="List 0"/>
    <w:basedOn w:val="2"/>
    <w:pPr>
      <w:numPr>
        <w:numId w:val="3"/>
      </w:numPr>
    </w:pPr>
  </w:style>
  <w:style w:type="numbering" w:customStyle="1" w:styleId="2">
    <w:name w:val="Импортированный стиль 2"/>
  </w:style>
  <w:style w:type="character" w:customStyle="1" w:styleId="a5">
    <w:name w:val="Нет"/>
  </w:style>
  <w:style w:type="character" w:customStyle="1" w:styleId="Hyperlink0">
    <w:name w:val="Hyperlink.0"/>
    <w:basedOn w:val="a5"/>
    <w:rPr>
      <w:color w:val="000000"/>
      <w:sz w:val="28"/>
      <w:szCs w:val="28"/>
      <w:u w:val="single" w:color="000000"/>
      <w:lang w:val="ru-RU"/>
    </w:rPr>
  </w:style>
  <w:style w:type="numbering" w:customStyle="1" w:styleId="List1">
    <w:name w:val="List 1"/>
    <w:basedOn w:val="3"/>
    <w:pPr>
      <w:numPr>
        <w:numId w:val="39"/>
      </w:numPr>
    </w:pPr>
  </w:style>
  <w:style w:type="numbering" w:customStyle="1" w:styleId="3">
    <w:name w:val="Импортированный стиль 3"/>
  </w:style>
  <w:style w:type="numbering" w:customStyle="1" w:styleId="21">
    <w:name w:val="Список 21"/>
    <w:basedOn w:val="4"/>
    <w:pPr>
      <w:numPr>
        <w:numId w:val="7"/>
      </w:numPr>
    </w:pPr>
  </w:style>
  <w:style w:type="numbering" w:customStyle="1" w:styleId="4">
    <w:name w:val="Импортированный стиль 4"/>
  </w:style>
  <w:style w:type="numbering" w:customStyle="1" w:styleId="31">
    <w:name w:val="Список 31"/>
    <w:basedOn w:val="5"/>
    <w:pPr>
      <w:numPr>
        <w:numId w:val="11"/>
      </w:numPr>
    </w:pPr>
  </w:style>
  <w:style w:type="numbering" w:customStyle="1" w:styleId="5">
    <w:name w:val="Импортированный стиль 5"/>
  </w:style>
  <w:style w:type="numbering" w:customStyle="1" w:styleId="41">
    <w:name w:val="Список 41"/>
    <w:basedOn w:val="6"/>
    <w:pPr>
      <w:numPr>
        <w:numId w:val="14"/>
      </w:numPr>
    </w:pPr>
  </w:style>
  <w:style w:type="numbering" w:customStyle="1" w:styleId="6">
    <w:name w:val="Импортированный стиль 6"/>
  </w:style>
  <w:style w:type="numbering" w:customStyle="1" w:styleId="51">
    <w:name w:val="Список 51"/>
    <w:basedOn w:val="7"/>
    <w:pPr>
      <w:numPr>
        <w:numId w:val="20"/>
      </w:numPr>
    </w:pPr>
  </w:style>
  <w:style w:type="numbering" w:customStyle="1" w:styleId="7">
    <w:name w:val="Импортированный стиль 7"/>
  </w:style>
  <w:style w:type="numbering" w:customStyle="1" w:styleId="List6">
    <w:name w:val="List 6"/>
    <w:basedOn w:val="8"/>
    <w:pPr>
      <w:numPr>
        <w:numId w:val="24"/>
      </w:numPr>
    </w:pPr>
  </w:style>
  <w:style w:type="numbering" w:customStyle="1" w:styleId="8">
    <w:name w:val="Импортированный стиль 8"/>
  </w:style>
  <w:style w:type="numbering" w:customStyle="1" w:styleId="List7">
    <w:name w:val="List 7"/>
    <w:basedOn w:val="14"/>
    <w:pPr>
      <w:numPr>
        <w:numId w:val="46"/>
      </w:numPr>
    </w:pPr>
  </w:style>
  <w:style w:type="numbering" w:customStyle="1" w:styleId="14">
    <w:name w:val="Импортированный стиль 14"/>
  </w:style>
  <w:style w:type="paragraph" w:styleId="a6">
    <w:name w:val="List Paragraph"/>
    <w:pPr>
      <w:suppressAutoHyphens/>
      <w:spacing w:line="276" w:lineRule="auto"/>
      <w:ind w:left="720"/>
    </w:pPr>
    <w:rPr>
      <w:rFonts w:eastAsia="Times New Roman"/>
      <w:color w:val="000000"/>
      <w:sz w:val="24"/>
      <w:szCs w:val="24"/>
      <w:u w:color="000000"/>
    </w:rPr>
  </w:style>
  <w:style w:type="character" w:customStyle="1" w:styleId="Hyperlink1">
    <w:name w:val="Hyperlink.1"/>
    <w:basedOn w:val="a5"/>
    <w:rPr>
      <w:color w:val="0000FF"/>
      <w:sz w:val="28"/>
      <w:szCs w:val="28"/>
      <w:u w:val="single" w:color="0000FF"/>
      <w:lang w:val="en-US"/>
    </w:rPr>
  </w:style>
  <w:style w:type="paragraph" w:customStyle="1" w:styleId="20">
    <w:name w:val="Стиль таблицы 2"/>
    <w:rPr>
      <w:rFonts w:ascii="Helvetica" w:eastAsia="Helvetica" w:hAnsi="Helvetica" w:cs="Helvetica"/>
      <w:color w:val="000000"/>
    </w:rPr>
  </w:style>
  <w:style w:type="numbering" w:customStyle="1" w:styleId="List8">
    <w:name w:val="List 8"/>
    <w:basedOn w:val="15"/>
    <w:pPr>
      <w:numPr>
        <w:numId w:val="49"/>
      </w:numPr>
    </w:pPr>
  </w:style>
  <w:style w:type="numbering" w:customStyle="1" w:styleId="15">
    <w:name w:val="Импортированный стиль 15"/>
  </w:style>
  <w:style w:type="numbering" w:customStyle="1" w:styleId="List9">
    <w:name w:val="List 9"/>
    <w:basedOn w:val="16"/>
    <w:pPr>
      <w:numPr>
        <w:numId w:val="54"/>
      </w:numPr>
    </w:pPr>
  </w:style>
  <w:style w:type="numbering" w:customStyle="1" w:styleId="16">
    <w:name w:val="Импортированный стиль 16"/>
  </w:style>
  <w:style w:type="numbering" w:customStyle="1" w:styleId="List10">
    <w:name w:val="List 10"/>
    <w:basedOn w:val="17"/>
    <w:pPr>
      <w:numPr>
        <w:numId w:val="59"/>
      </w:numPr>
    </w:pPr>
  </w:style>
  <w:style w:type="numbering" w:customStyle="1" w:styleId="17">
    <w:name w:val="Импортированный стиль 17"/>
  </w:style>
  <w:style w:type="numbering" w:customStyle="1" w:styleId="List11">
    <w:name w:val="List 11"/>
    <w:basedOn w:val="18"/>
    <w:pPr>
      <w:numPr>
        <w:numId w:val="66"/>
      </w:numPr>
    </w:pPr>
  </w:style>
  <w:style w:type="numbering" w:customStyle="1" w:styleId="18">
    <w:name w:val="Импортированный стиль 18"/>
  </w:style>
  <w:style w:type="numbering" w:customStyle="1" w:styleId="List12">
    <w:name w:val="List 12"/>
    <w:basedOn w:val="19"/>
    <w:pPr>
      <w:numPr>
        <w:numId w:val="72"/>
      </w:numPr>
    </w:pPr>
  </w:style>
  <w:style w:type="numbering" w:customStyle="1" w:styleId="19">
    <w:name w:val="Импортированный стиль 19"/>
  </w:style>
  <w:style w:type="paragraph" w:styleId="a7">
    <w:name w:val="header"/>
    <w:basedOn w:val="a"/>
    <w:link w:val="a8"/>
    <w:uiPriority w:val="99"/>
    <w:unhideWhenUsed/>
    <w:rsid w:val="00BC2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21EC"/>
    <w:rPr>
      <w:rFonts w:ascii="Calibri" w:eastAsia="Calibri" w:hAnsi="Calibri" w:cs="Calibri"/>
      <w:color w:val="000000"/>
      <w:sz w:val="22"/>
      <w:szCs w:val="22"/>
      <w:u w:color="000000"/>
      <w:lang w:eastAsia="en-US"/>
    </w:rPr>
  </w:style>
  <w:style w:type="paragraph" w:styleId="a9">
    <w:name w:val="footer"/>
    <w:basedOn w:val="a"/>
    <w:link w:val="aa"/>
    <w:unhideWhenUsed/>
    <w:rsid w:val="00BC2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BC21EC"/>
    <w:rPr>
      <w:rFonts w:ascii="Calibri" w:eastAsia="Calibri" w:hAnsi="Calibri" w:cs="Calibri"/>
      <w:color w:val="000000"/>
      <w:sz w:val="22"/>
      <w:szCs w:val="22"/>
      <w:u w:color="000000"/>
      <w:lang w:eastAsia="en-US"/>
    </w:rPr>
  </w:style>
  <w:style w:type="character" w:styleId="ab">
    <w:name w:val="page number"/>
    <w:semiHidden/>
    <w:unhideWhenUsed/>
    <w:rsid w:val="00BC21EC"/>
    <w:rPr>
      <w:rFonts w:ascii="Arial" w:hAnsi="Arial" w:cs="Arial" w:hint="default"/>
      <w:sz w:val="16"/>
    </w:rPr>
  </w:style>
  <w:style w:type="paragraph" w:styleId="ac">
    <w:name w:val="Balloon Text"/>
    <w:basedOn w:val="a"/>
    <w:link w:val="ad"/>
    <w:uiPriority w:val="99"/>
    <w:semiHidden/>
    <w:unhideWhenUsed/>
    <w:rsid w:val="00BC2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21EC"/>
    <w:rPr>
      <w:rFonts w:ascii="Tahoma" w:eastAsia="Calibri" w:hAnsi="Tahoma" w:cs="Tahoma"/>
      <w:color w:val="000000"/>
      <w:sz w:val="16"/>
      <w:szCs w:val="16"/>
      <w:u w:color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Базовый"/>
    <w:pPr>
      <w:suppressAutoHyphens/>
      <w:spacing w:after="200" w:line="276" w:lineRule="auto"/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Doctitle">
    <w:name w:val="Doc title"/>
    <w:rPr>
      <w:rFonts w:ascii="Arial Unicode MS" w:hAnsi="Arial Bold" w:cs="Arial Unicode MS"/>
      <w:color w:val="000000"/>
      <w:sz w:val="40"/>
      <w:szCs w:val="40"/>
      <w:u w:color="000000"/>
      <w:lang w:val="en-US"/>
    </w:rPr>
  </w:style>
  <w:style w:type="paragraph" w:customStyle="1" w:styleId="bullet">
    <w:name w:val="bullet"/>
    <w:rPr>
      <w:rFonts w:ascii="Arial Unicode MS" w:hAnsi="Arial" w:cs="Arial Unicode MS"/>
      <w:color w:val="000000"/>
      <w:u w:color="000000"/>
      <w:lang w:val="en-US"/>
    </w:rPr>
  </w:style>
  <w:style w:type="numbering" w:customStyle="1" w:styleId="List0">
    <w:name w:val="List 0"/>
    <w:basedOn w:val="2"/>
    <w:pPr>
      <w:numPr>
        <w:numId w:val="3"/>
      </w:numPr>
    </w:pPr>
  </w:style>
  <w:style w:type="numbering" w:customStyle="1" w:styleId="2">
    <w:name w:val="Импортированный стиль 2"/>
  </w:style>
  <w:style w:type="character" w:customStyle="1" w:styleId="a5">
    <w:name w:val="Нет"/>
  </w:style>
  <w:style w:type="character" w:customStyle="1" w:styleId="Hyperlink0">
    <w:name w:val="Hyperlink.0"/>
    <w:basedOn w:val="a5"/>
    <w:rPr>
      <w:color w:val="000000"/>
      <w:sz w:val="28"/>
      <w:szCs w:val="28"/>
      <w:u w:val="single" w:color="000000"/>
      <w:lang w:val="ru-RU"/>
    </w:rPr>
  </w:style>
  <w:style w:type="numbering" w:customStyle="1" w:styleId="List1">
    <w:name w:val="List 1"/>
    <w:basedOn w:val="3"/>
    <w:pPr>
      <w:numPr>
        <w:numId w:val="39"/>
      </w:numPr>
    </w:pPr>
  </w:style>
  <w:style w:type="numbering" w:customStyle="1" w:styleId="3">
    <w:name w:val="Импортированный стиль 3"/>
  </w:style>
  <w:style w:type="numbering" w:customStyle="1" w:styleId="21">
    <w:name w:val="Список 21"/>
    <w:basedOn w:val="4"/>
    <w:pPr>
      <w:numPr>
        <w:numId w:val="7"/>
      </w:numPr>
    </w:pPr>
  </w:style>
  <w:style w:type="numbering" w:customStyle="1" w:styleId="4">
    <w:name w:val="Импортированный стиль 4"/>
  </w:style>
  <w:style w:type="numbering" w:customStyle="1" w:styleId="31">
    <w:name w:val="Список 31"/>
    <w:basedOn w:val="5"/>
    <w:pPr>
      <w:numPr>
        <w:numId w:val="11"/>
      </w:numPr>
    </w:pPr>
  </w:style>
  <w:style w:type="numbering" w:customStyle="1" w:styleId="5">
    <w:name w:val="Импортированный стиль 5"/>
  </w:style>
  <w:style w:type="numbering" w:customStyle="1" w:styleId="41">
    <w:name w:val="Список 41"/>
    <w:basedOn w:val="6"/>
    <w:pPr>
      <w:numPr>
        <w:numId w:val="14"/>
      </w:numPr>
    </w:pPr>
  </w:style>
  <w:style w:type="numbering" w:customStyle="1" w:styleId="6">
    <w:name w:val="Импортированный стиль 6"/>
  </w:style>
  <w:style w:type="numbering" w:customStyle="1" w:styleId="51">
    <w:name w:val="Список 51"/>
    <w:basedOn w:val="7"/>
    <w:pPr>
      <w:numPr>
        <w:numId w:val="20"/>
      </w:numPr>
    </w:pPr>
  </w:style>
  <w:style w:type="numbering" w:customStyle="1" w:styleId="7">
    <w:name w:val="Импортированный стиль 7"/>
  </w:style>
  <w:style w:type="numbering" w:customStyle="1" w:styleId="List6">
    <w:name w:val="List 6"/>
    <w:basedOn w:val="8"/>
    <w:pPr>
      <w:numPr>
        <w:numId w:val="24"/>
      </w:numPr>
    </w:pPr>
  </w:style>
  <w:style w:type="numbering" w:customStyle="1" w:styleId="8">
    <w:name w:val="Импортированный стиль 8"/>
  </w:style>
  <w:style w:type="numbering" w:customStyle="1" w:styleId="List7">
    <w:name w:val="List 7"/>
    <w:basedOn w:val="14"/>
    <w:pPr>
      <w:numPr>
        <w:numId w:val="46"/>
      </w:numPr>
    </w:pPr>
  </w:style>
  <w:style w:type="numbering" w:customStyle="1" w:styleId="14">
    <w:name w:val="Импортированный стиль 14"/>
  </w:style>
  <w:style w:type="paragraph" w:styleId="a6">
    <w:name w:val="List Paragraph"/>
    <w:pPr>
      <w:suppressAutoHyphens/>
      <w:spacing w:line="276" w:lineRule="auto"/>
      <w:ind w:left="720"/>
    </w:pPr>
    <w:rPr>
      <w:rFonts w:eastAsia="Times New Roman"/>
      <w:color w:val="000000"/>
      <w:sz w:val="24"/>
      <w:szCs w:val="24"/>
      <w:u w:color="000000"/>
    </w:rPr>
  </w:style>
  <w:style w:type="character" w:customStyle="1" w:styleId="Hyperlink1">
    <w:name w:val="Hyperlink.1"/>
    <w:basedOn w:val="a5"/>
    <w:rPr>
      <w:color w:val="0000FF"/>
      <w:sz w:val="28"/>
      <w:szCs w:val="28"/>
      <w:u w:val="single" w:color="0000FF"/>
      <w:lang w:val="en-US"/>
    </w:rPr>
  </w:style>
  <w:style w:type="paragraph" w:customStyle="1" w:styleId="20">
    <w:name w:val="Стиль таблицы 2"/>
    <w:rPr>
      <w:rFonts w:ascii="Helvetica" w:eastAsia="Helvetica" w:hAnsi="Helvetica" w:cs="Helvetica"/>
      <w:color w:val="000000"/>
    </w:rPr>
  </w:style>
  <w:style w:type="numbering" w:customStyle="1" w:styleId="List8">
    <w:name w:val="List 8"/>
    <w:basedOn w:val="15"/>
    <w:pPr>
      <w:numPr>
        <w:numId w:val="49"/>
      </w:numPr>
    </w:pPr>
  </w:style>
  <w:style w:type="numbering" w:customStyle="1" w:styleId="15">
    <w:name w:val="Импортированный стиль 15"/>
  </w:style>
  <w:style w:type="numbering" w:customStyle="1" w:styleId="List9">
    <w:name w:val="List 9"/>
    <w:basedOn w:val="16"/>
    <w:pPr>
      <w:numPr>
        <w:numId w:val="54"/>
      </w:numPr>
    </w:pPr>
  </w:style>
  <w:style w:type="numbering" w:customStyle="1" w:styleId="16">
    <w:name w:val="Импортированный стиль 16"/>
  </w:style>
  <w:style w:type="numbering" w:customStyle="1" w:styleId="List10">
    <w:name w:val="List 10"/>
    <w:basedOn w:val="17"/>
    <w:pPr>
      <w:numPr>
        <w:numId w:val="59"/>
      </w:numPr>
    </w:pPr>
  </w:style>
  <w:style w:type="numbering" w:customStyle="1" w:styleId="17">
    <w:name w:val="Импортированный стиль 17"/>
  </w:style>
  <w:style w:type="numbering" w:customStyle="1" w:styleId="List11">
    <w:name w:val="List 11"/>
    <w:basedOn w:val="18"/>
    <w:pPr>
      <w:numPr>
        <w:numId w:val="66"/>
      </w:numPr>
    </w:pPr>
  </w:style>
  <w:style w:type="numbering" w:customStyle="1" w:styleId="18">
    <w:name w:val="Импортированный стиль 18"/>
  </w:style>
  <w:style w:type="numbering" w:customStyle="1" w:styleId="List12">
    <w:name w:val="List 12"/>
    <w:basedOn w:val="19"/>
    <w:pPr>
      <w:numPr>
        <w:numId w:val="72"/>
      </w:numPr>
    </w:pPr>
  </w:style>
  <w:style w:type="numbering" w:customStyle="1" w:styleId="19">
    <w:name w:val="Импортированный стиль 19"/>
  </w:style>
  <w:style w:type="paragraph" w:styleId="a7">
    <w:name w:val="header"/>
    <w:basedOn w:val="a"/>
    <w:link w:val="a8"/>
    <w:uiPriority w:val="99"/>
    <w:unhideWhenUsed/>
    <w:rsid w:val="00BC2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21EC"/>
    <w:rPr>
      <w:rFonts w:ascii="Calibri" w:eastAsia="Calibri" w:hAnsi="Calibri" w:cs="Calibri"/>
      <w:color w:val="000000"/>
      <w:sz w:val="22"/>
      <w:szCs w:val="22"/>
      <w:u w:color="000000"/>
      <w:lang w:eastAsia="en-US"/>
    </w:rPr>
  </w:style>
  <w:style w:type="paragraph" w:styleId="a9">
    <w:name w:val="footer"/>
    <w:basedOn w:val="a"/>
    <w:link w:val="aa"/>
    <w:unhideWhenUsed/>
    <w:rsid w:val="00BC2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BC21EC"/>
    <w:rPr>
      <w:rFonts w:ascii="Calibri" w:eastAsia="Calibri" w:hAnsi="Calibri" w:cs="Calibri"/>
      <w:color w:val="000000"/>
      <w:sz w:val="22"/>
      <w:szCs w:val="22"/>
      <w:u w:color="000000"/>
      <w:lang w:eastAsia="en-US"/>
    </w:rPr>
  </w:style>
  <w:style w:type="character" w:styleId="ab">
    <w:name w:val="page number"/>
    <w:semiHidden/>
    <w:unhideWhenUsed/>
    <w:rsid w:val="00BC21EC"/>
    <w:rPr>
      <w:rFonts w:ascii="Arial" w:hAnsi="Arial" w:cs="Arial" w:hint="default"/>
      <w:sz w:val="16"/>
    </w:rPr>
  </w:style>
  <w:style w:type="paragraph" w:styleId="ac">
    <w:name w:val="Balloon Text"/>
    <w:basedOn w:val="a"/>
    <w:link w:val="ad"/>
    <w:uiPriority w:val="99"/>
    <w:semiHidden/>
    <w:unhideWhenUsed/>
    <w:rsid w:val="00BC2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21EC"/>
    <w:rPr>
      <w:rFonts w:ascii="Tahoma" w:eastAsia="Calibri" w:hAnsi="Tahoma" w:cs="Tahoma"/>
      <w:color w:val="000000"/>
      <w:sz w:val="16"/>
      <w:szCs w:val="16"/>
      <w:u w:color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skills.ru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worldskills.org/infrastructur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worldskills.org/competitorcentr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groups/126600947496284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2245</Words>
  <Characters>12799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2015-04-21T10:24:00Z</dcterms:created>
  <dcterms:modified xsi:type="dcterms:W3CDTF">2015-04-21T11:50:00Z</dcterms:modified>
</cp:coreProperties>
</file>